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9A" w:rsidRPr="0056349A" w:rsidRDefault="0056349A" w:rsidP="0076713A">
      <w:pPr>
        <w:spacing w:before="0" w:beforeAutospacing="0" w:after="0" w:afterAutospacing="0" w:line="300" w:lineRule="auto"/>
        <w:ind w:left="0" w:firstLine="0"/>
        <w:jc w:val="center"/>
        <w:rPr>
          <w:rFonts w:ascii="Nyala" w:eastAsia="Times New Roman" w:hAnsi="Nyala" w:cs="Tahoma"/>
          <w:color w:val="000000"/>
          <w:sz w:val="28"/>
          <w:szCs w:val="24"/>
          <w:lang w:bidi="ar-SA"/>
        </w:rPr>
      </w:pPr>
      <w:r w:rsidRPr="0056349A">
        <w:rPr>
          <w:rFonts w:ascii="Nyala" w:eastAsia="Times New Roman" w:hAnsi="Nyala" w:cs="Tahoma"/>
          <w:b/>
          <w:bCs/>
          <w:color w:val="000000"/>
          <w:sz w:val="28"/>
          <w:szCs w:val="24"/>
          <w:lang w:bidi="ar-SA"/>
        </w:rPr>
        <w:t>Hosting Checklist for</w:t>
      </w:r>
    </w:p>
    <w:p w:rsidR="0056349A" w:rsidRPr="0056349A" w:rsidRDefault="0056349A" w:rsidP="0076713A">
      <w:pPr>
        <w:spacing w:before="0" w:beforeAutospacing="0" w:after="0" w:afterAutospacing="0" w:line="300" w:lineRule="auto"/>
        <w:ind w:left="0" w:firstLine="0"/>
        <w:jc w:val="center"/>
        <w:rPr>
          <w:rFonts w:ascii="Nyala" w:eastAsia="Times New Roman" w:hAnsi="Nyala" w:cs="Tahoma"/>
          <w:color w:val="000000"/>
          <w:sz w:val="32"/>
          <w:szCs w:val="24"/>
          <w:lang w:bidi="ar-SA"/>
        </w:rPr>
      </w:pPr>
      <w:r w:rsidRPr="0056349A">
        <w:rPr>
          <w:rFonts w:ascii="Nyala" w:eastAsia="Times New Roman" w:hAnsi="Nyala" w:cs="Tahoma"/>
          <w:b/>
          <w:bCs/>
          <w:color w:val="000000"/>
          <w:sz w:val="32"/>
          <w:szCs w:val="24"/>
          <w:u w:val="single"/>
          <w:lang w:bidi="ar-SA"/>
        </w:rPr>
        <w:t>A</w:t>
      </w:r>
      <w:r w:rsidRPr="00FD038B">
        <w:rPr>
          <w:rFonts w:ascii="Nyala" w:eastAsia="Times New Roman" w:hAnsi="Nyala" w:cs="Tahoma"/>
          <w:b/>
          <w:bCs/>
          <w:color w:val="000000"/>
          <w:sz w:val="32"/>
          <w:szCs w:val="24"/>
          <w:u w:val="single"/>
          <w:lang w:bidi="ar-SA"/>
        </w:rPr>
        <w:t> </w:t>
      </w:r>
      <w:r w:rsidRPr="0056349A">
        <w:rPr>
          <w:rFonts w:ascii="Nyala" w:eastAsia="Times New Roman" w:hAnsi="Nyala" w:cs="Tahoma"/>
          <w:b/>
          <w:bCs/>
          <w:color w:val="000000"/>
          <w:sz w:val="32"/>
          <w:szCs w:val="24"/>
          <w:u w:val="single"/>
          <w:lang w:bidi="ar-SA"/>
        </w:rPr>
        <w:t>NATURAL HORSEMANSHIP GAITED CLINIC</w:t>
      </w:r>
    </w:p>
    <w:p w:rsidR="0056349A" w:rsidRPr="0056349A" w:rsidRDefault="0056349A" w:rsidP="0076713A">
      <w:pPr>
        <w:tabs>
          <w:tab w:val="left" w:pos="3570"/>
          <w:tab w:val="center" w:pos="4680"/>
        </w:tabs>
        <w:spacing w:before="0" w:beforeAutospacing="0" w:after="0" w:afterAutospacing="0" w:line="300" w:lineRule="auto"/>
        <w:ind w:left="0" w:firstLine="0"/>
        <w:rPr>
          <w:rFonts w:ascii="Nyala" w:eastAsia="Times New Roman" w:hAnsi="Nyala" w:cs="Tahoma"/>
          <w:b/>
          <w:color w:val="000000"/>
          <w:sz w:val="28"/>
          <w:szCs w:val="24"/>
          <w:lang w:bidi="ar-SA"/>
        </w:rPr>
      </w:pPr>
      <w:r>
        <w:rPr>
          <w:rFonts w:ascii="Nyala" w:eastAsia="Times New Roman" w:hAnsi="Nyala" w:cs="Tahoma"/>
          <w:b/>
          <w:color w:val="000000"/>
          <w:sz w:val="28"/>
          <w:szCs w:val="24"/>
          <w:lang w:bidi="ar-SA"/>
        </w:rPr>
        <w:tab/>
      </w:r>
      <w:r>
        <w:rPr>
          <w:rFonts w:ascii="Nyala" w:eastAsia="Times New Roman" w:hAnsi="Nyala" w:cs="Tahoma"/>
          <w:b/>
          <w:color w:val="000000"/>
          <w:sz w:val="28"/>
          <w:szCs w:val="24"/>
          <w:lang w:bidi="ar-SA"/>
        </w:rPr>
        <w:tab/>
      </w:r>
      <w:proofErr w:type="gramStart"/>
      <w:r w:rsidRPr="0056349A">
        <w:rPr>
          <w:rFonts w:ascii="Nyala" w:eastAsia="Times New Roman" w:hAnsi="Nyala" w:cs="Tahoma"/>
          <w:b/>
          <w:color w:val="000000"/>
          <w:sz w:val="28"/>
          <w:szCs w:val="24"/>
          <w:lang w:bidi="ar-SA"/>
        </w:rPr>
        <w:t>with</w:t>
      </w:r>
      <w:proofErr w:type="gramEnd"/>
      <w:r w:rsidRPr="0056349A">
        <w:rPr>
          <w:rFonts w:ascii="Nyala" w:eastAsia="Times New Roman" w:hAnsi="Nyala" w:cs="Tahoma"/>
          <w:b/>
          <w:color w:val="000000"/>
          <w:sz w:val="28"/>
          <w:szCs w:val="24"/>
          <w:lang w:bidi="ar-SA"/>
        </w:rPr>
        <w:t> Anita Howe</w:t>
      </w:r>
    </w:p>
    <w:p w:rsidR="00477EB2" w:rsidRPr="00477EB2" w:rsidRDefault="00477EB2" w:rsidP="0076713A">
      <w:pPr>
        <w:numPr>
          <w:ilvl w:val="0"/>
          <w:numId w:val="3"/>
        </w:numPr>
        <w:spacing w:before="0" w:beforeAutospacing="0" w:after="0" w:afterAutospacing="0"/>
        <w:rPr>
          <w:rFonts w:ascii="Nyala" w:eastAsia="Times New Roman" w:hAnsi="Nyala" w:cs="Tahoma"/>
          <w:b/>
          <w:color w:val="000000"/>
          <w:sz w:val="28"/>
          <w:szCs w:val="24"/>
          <w:lang w:bidi="ar-SA"/>
        </w:rPr>
      </w:pPr>
      <w:r>
        <w:rPr>
          <w:rFonts w:ascii="Nyala" w:eastAsia="Times New Roman" w:hAnsi="Nyala" w:cs="Tahoma"/>
          <w:b/>
          <w:color w:val="000000"/>
          <w:sz w:val="28"/>
          <w:szCs w:val="24"/>
          <w:lang w:bidi="ar-SA"/>
        </w:rPr>
        <w:t xml:space="preserve">Determine # of riders needed and availability:  </w:t>
      </w:r>
    </w:p>
    <w:p w:rsidR="00477EB2" w:rsidRPr="00D71DFF" w:rsidRDefault="00477EB2" w:rsidP="00477EB2">
      <w:pPr>
        <w:numPr>
          <w:ilvl w:val="1"/>
          <w:numId w:val="3"/>
        </w:numPr>
        <w:spacing w:before="0" w:beforeAutospacing="0" w:after="0" w:afterAutospacing="0"/>
        <w:rPr>
          <w:rFonts w:ascii="Nyala" w:eastAsia="Times New Roman" w:hAnsi="Nyala" w:cs="Tahoma"/>
          <w:b/>
          <w:color w:val="000000"/>
          <w:sz w:val="28"/>
          <w:szCs w:val="24"/>
          <w:lang w:bidi="ar-SA"/>
        </w:rPr>
      </w:pPr>
      <w:r>
        <w:rPr>
          <w:rFonts w:ascii="Nyala" w:eastAsia="Times New Roman" w:hAnsi="Nyala" w:cs="Tahoma"/>
          <w:color w:val="000000"/>
          <w:sz w:val="28"/>
          <w:szCs w:val="24"/>
          <w:lang w:bidi="ar-SA"/>
        </w:rPr>
        <w:t>If you have a local club or riding group to bring together for support of a clinic it makes the job easier.  If not you will need to plan on contacting any local clubs, FB friends, promoting at local shows, etc. to get the word out in your area.</w:t>
      </w:r>
    </w:p>
    <w:p w:rsidR="00D71DFF" w:rsidRPr="00477EB2" w:rsidRDefault="00D71DFF" w:rsidP="00477EB2">
      <w:pPr>
        <w:numPr>
          <w:ilvl w:val="1"/>
          <w:numId w:val="3"/>
        </w:numPr>
        <w:spacing w:before="0" w:beforeAutospacing="0" w:after="0" w:afterAutospacing="0"/>
        <w:rPr>
          <w:rFonts w:ascii="Nyala" w:eastAsia="Times New Roman" w:hAnsi="Nyala" w:cs="Tahoma"/>
          <w:b/>
          <w:color w:val="000000"/>
          <w:sz w:val="28"/>
          <w:szCs w:val="24"/>
          <w:lang w:bidi="ar-SA"/>
        </w:rPr>
      </w:pPr>
      <w:r>
        <w:rPr>
          <w:rFonts w:ascii="Nyala" w:eastAsia="Times New Roman" w:hAnsi="Nyala" w:cs="Tahoma"/>
          <w:color w:val="000000"/>
          <w:sz w:val="28"/>
          <w:szCs w:val="24"/>
          <w:lang w:bidi="ar-SA"/>
        </w:rPr>
        <w:t xml:space="preserve">Clubs and groups that have a ready number of participants to draw from can often use a clinic as a fund raiser for the group. </w:t>
      </w:r>
    </w:p>
    <w:p w:rsidR="00477EB2" w:rsidRPr="00477EB2" w:rsidRDefault="00477EB2" w:rsidP="00477EB2">
      <w:pPr>
        <w:numPr>
          <w:ilvl w:val="1"/>
          <w:numId w:val="3"/>
        </w:numPr>
        <w:spacing w:before="0" w:beforeAutospacing="0" w:after="0" w:afterAutospacing="0"/>
        <w:rPr>
          <w:rFonts w:ascii="Nyala" w:eastAsia="Times New Roman" w:hAnsi="Nyala" w:cs="Tahoma"/>
          <w:b/>
          <w:color w:val="000000"/>
          <w:sz w:val="28"/>
          <w:szCs w:val="24"/>
          <w:lang w:bidi="ar-SA"/>
        </w:rPr>
      </w:pPr>
      <w:r>
        <w:rPr>
          <w:rFonts w:ascii="Nyala" w:eastAsia="Times New Roman" w:hAnsi="Nyala" w:cs="Tahoma"/>
          <w:color w:val="000000"/>
          <w:sz w:val="28"/>
          <w:szCs w:val="24"/>
          <w:lang w:bidi="ar-SA"/>
        </w:rPr>
        <w:t xml:space="preserve">Many clinicians also offer to work with private, smaller groups of friends.  Just be aware that the clinician costs become more significant </w:t>
      </w:r>
      <w:r w:rsidRPr="00477EB2">
        <w:rPr>
          <w:rFonts w:ascii="Nyala" w:eastAsia="Times New Roman" w:hAnsi="Nyala" w:cs="Tahoma"/>
          <w:b/>
          <w:i/>
          <w:color w:val="000000"/>
          <w:sz w:val="28"/>
          <w:szCs w:val="24"/>
          <w:lang w:bidi="ar-SA"/>
        </w:rPr>
        <w:t>per person</w:t>
      </w:r>
      <w:r>
        <w:rPr>
          <w:rFonts w:ascii="Nyala" w:eastAsia="Times New Roman" w:hAnsi="Nyala" w:cs="Tahoma"/>
          <w:color w:val="000000"/>
          <w:sz w:val="28"/>
          <w:szCs w:val="24"/>
          <w:lang w:bidi="ar-SA"/>
        </w:rPr>
        <w:t xml:space="preserve"> for private clinics.</w:t>
      </w:r>
    </w:p>
    <w:p w:rsidR="0056349A" w:rsidRPr="0056349A" w:rsidRDefault="0056349A" w:rsidP="0076713A">
      <w:pPr>
        <w:numPr>
          <w:ilvl w:val="0"/>
          <w:numId w:val="3"/>
        </w:numPr>
        <w:spacing w:before="0" w:beforeAutospacing="0" w:after="0" w:afterAutospacing="0"/>
        <w:rPr>
          <w:rFonts w:ascii="Nyala" w:eastAsia="Times New Roman" w:hAnsi="Nyala" w:cs="Tahoma"/>
          <w:b/>
          <w:color w:val="000000"/>
          <w:sz w:val="28"/>
          <w:szCs w:val="24"/>
          <w:lang w:bidi="ar-SA"/>
        </w:rPr>
      </w:pPr>
      <w:r w:rsidRPr="0056349A">
        <w:rPr>
          <w:rFonts w:ascii="Nyala" w:eastAsia="Times New Roman" w:hAnsi="Nyala" w:cs="Tahoma"/>
          <w:b/>
          <w:bCs/>
          <w:color w:val="000000"/>
          <w:sz w:val="28"/>
          <w:szCs w:val="24"/>
          <w:lang w:bidi="ar-SA"/>
        </w:rPr>
        <w:t>Locate a suitable arena:</w:t>
      </w:r>
    </w:p>
    <w:p w:rsidR="0056349A" w:rsidRPr="0056349A" w:rsidRDefault="0076713A" w:rsidP="0076713A">
      <w:pPr>
        <w:numPr>
          <w:ilvl w:val="1"/>
          <w:numId w:val="3"/>
        </w:numPr>
        <w:spacing w:before="0" w:beforeAutospacing="0" w:after="0" w:afterAutospacing="0"/>
        <w:rPr>
          <w:rFonts w:ascii="Nyala" w:eastAsia="Times New Roman" w:hAnsi="Nyala" w:cs="Tahoma"/>
          <w:color w:val="000000"/>
          <w:sz w:val="28"/>
          <w:szCs w:val="24"/>
          <w:lang w:bidi="ar-SA"/>
        </w:rPr>
      </w:pPr>
      <w:r>
        <w:rPr>
          <w:rFonts w:ascii="Nyala" w:eastAsia="Times New Roman" w:hAnsi="Nyala" w:cs="Tahoma"/>
          <w:bCs/>
          <w:color w:val="000000"/>
          <w:sz w:val="28"/>
          <w:szCs w:val="24"/>
          <w:lang w:bidi="ar-SA"/>
        </w:rPr>
        <w:t>Should be l</w:t>
      </w:r>
      <w:r w:rsidR="0056349A" w:rsidRPr="0056349A">
        <w:rPr>
          <w:rFonts w:ascii="Nyala" w:eastAsia="Times New Roman" w:hAnsi="Nyala" w:cs="Tahoma"/>
          <w:bCs/>
          <w:color w:val="000000"/>
          <w:sz w:val="28"/>
          <w:szCs w:val="24"/>
          <w:lang w:bidi="ar-SA"/>
        </w:rPr>
        <w:t>arge enough to comfortably accommodate the desired number of riders</w:t>
      </w:r>
      <w:r>
        <w:rPr>
          <w:rFonts w:ascii="Nyala" w:eastAsia="Times New Roman" w:hAnsi="Nyala" w:cs="Tahoma"/>
          <w:bCs/>
          <w:color w:val="000000"/>
          <w:sz w:val="28"/>
          <w:szCs w:val="24"/>
          <w:lang w:bidi="ar-SA"/>
        </w:rPr>
        <w:t xml:space="preserve"> you are planning to achieve a particular “per rider rate”.  </w:t>
      </w:r>
      <w:r w:rsidR="0056349A" w:rsidRPr="0056349A">
        <w:rPr>
          <w:rFonts w:ascii="Nyala" w:eastAsia="Times New Roman" w:hAnsi="Nyala" w:cs="Tahoma"/>
          <w:bCs/>
          <w:color w:val="000000"/>
          <w:sz w:val="28"/>
          <w:szCs w:val="24"/>
          <w:lang w:bidi="ar-SA"/>
        </w:rPr>
        <w:t xml:space="preserve">I </w:t>
      </w:r>
      <w:r>
        <w:rPr>
          <w:rFonts w:ascii="Nyala" w:eastAsia="Times New Roman" w:hAnsi="Nyala" w:cs="Tahoma"/>
          <w:bCs/>
          <w:color w:val="000000"/>
          <w:sz w:val="28"/>
          <w:szCs w:val="24"/>
          <w:lang w:bidi="ar-SA"/>
        </w:rPr>
        <w:t>personally</w:t>
      </w:r>
      <w:r w:rsidR="0056349A" w:rsidRPr="0056349A">
        <w:rPr>
          <w:rFonts w:ascii="Nyala" w:eastAsia="Times New Roman" w:hAnsi="Nyala" w:cs="Tahoma"/>
          <w:bCs/>
          <w:color w:val="000000"/>
          <w:sz w:val="28"/>
          <w:szCs w:val="24"/>
          <w:lang w:bidi="ar-SA"/>
        </w:rPr>
        <w:t xml:space="preserve"> prefer around </w:t>
      </w:r>
      <w:r>
        <w:rPr>
          <w:rFonts w:ascii="Nyala" w:eastAsia="Times New Roman" w:hAnsi="Nyala" w:cs="Tahoma"/>
          <w:bCs/>
          <w:color w:val="000000"/>
          <w:sz w:val="28"/>
          <w:szCs w:val="24"/>
          <w:lang w:bidi="ar-SA"/>
        </w:rPr>
        <w:t>8-</w:t>
      </w:r>
      <w:r w:rsidR="0056349A" w:rsidRPr="0056349A">
        <w:rPr>
          <w:rFonts w:ascii="Nyala" w:eastAsia="Times New Roman" w:hAnsi="Nyala" w:cs="Tahoma"/>
          <w:bCs/>
          <w:color w:val="000000"/>
          <w:sz w:val="28"/>
          <w:szCs w:val="24"/>
          <w:lang w:bidi="ar-SA"/>
        </w:rPr>
        <w:t>10 riders and a space large enough to accommodate them.</w:t>
      </w:r>
    </w:p>
    <w:p w:rsidR="0056349A" w:rsidRPr="0056349A" w:rsidRDefault="0056349A" w:rsidP="0076713A">
      <w:pPr>
        <w:numPr>
          <w:ilvl w:val="1"/>
          <w:numId w:val="3"/>
        </w:numPr>
        <w:spacing w:before="0" w:beforeAutospacing="0" w:after="0" w:afterAutospacing="0"/>
        <w:rPr>
          <w:rFonts w:ascii="Nyala" w:eastAsia="Times New Roman" w:hAnsi="Nyala" w:cs="Tahoma"/>
          <w:color w:val="000000"/>
          <w:sz w:val="28"/>
          <w:szCs w:val="24"/>
          <w:lang w:bidi="ar-SA"/>
        </w:rPr>
      </w:pPr>
      <w:r w:rsidRPr="0056349A">
        <w:rPr>
          <w:rFonts w:ascii="Nyala" w:eastAsia="Times New Roman" w:hAnsi="Nyala" w:cs="Tahoma"/>
          <w:bCs/>
          <w:color w:val="000000"/>
          <w:sz w:val="28"/>
          <w:szCs w:val="24"/>
          <w:lang w:bidi="ar-SA"/>
        </w:rPr>
        <w:t>Covered</w:t>
      </w:r>
      <w:r w:rsidR="0076713A">
        <w:rPr>
          <w:rFonts w:ascii="Nyala" w:eastAsia="Times New Roman" w:hAnsi="Nyala" w:cs="Tahoma"/>
          <w:bCs/>
          <w:color w:val="000000"/>
          <w:sz w:val="28"/>
          <w:szCs w:val="24"/>
          <w:lang w:bidi="ar-SA"/>
        </w:rPr>
        <w:t xml:space="preserve"> Arena</w:t>
      </w:r>
      <w:r w:rsidRPr="0056349A">
        <w:rPr>
          <w:rFonts w:ascii="Nyala" w:eastAsia="Times New Roman" w:hAnsi="Nyala" w:cs="Tahoma"/>
          <w:bCs/>
          <w:color w:val="000000"/>
          <w:sz w:val="28"/>
          <w:szCs w:val="24"/>
          <w:lang w:bidi="ar-SA"/>
        </w:rPr>
        <w:t xml:space="preserve"> for weather considerations</w:t>
      </w:r>
      <w:r w:rsidR="0076713A">
        <w:rPr>
          <w:rFonts w:ascii="Nyala" w:eastAsia="Times New Roman" w:hAnsi="Nyala" w:cs="Tahoma"/>
          <w:bCs/>
          <w:color w:val="000000"/>
          <w:sz w:val="28"/>
          <w:szCs w:val="24"/>
          <w:lang w:bidi="ar-SA"/>
        </w:rPr>
        <w:t xml:space="preserve"> both rain, cold and excessive heat</w:t>
      </w:r>
    </w:p>
    <w:p w:rsidR="0056349A" w:rsidRPr="0056349A" w:rsidRDefault="0056349A" w:rsidP="0076713A">
      <w:pPr>
        <w:numPr>
          <w:ilvl w:val="1"/>
          <w:numId w:val="3"/>
        </w:numPr>
        <w:spacing w:before="0" w:beforeAutospacing="0" w:after="0" w:afterAutospacing="0"/>
        <w:rPr>
          <w:rFonts w:ascii="Nyala" w:eastAsia="Times New Roman" w:hAnsi="Nyala" w:cs="Tahoma"/>
          <w:color w:val="000000"/>
          <w:sz w:val="28"/>
          <w:szCs w:val="24"/>
          <w:lang w:bidi="ar-SA"/>
        </w:rPr>
      </w:pPr>
      <w:r w:rsidRPr="0056349A">
        <w:rPr>
          <w:rFonts w:ascii="Nyala" w:eastAsia="Times New Roman" w:hAnsi="Nyala" w:cs="Tahoma"/>
          <w:bCs/>
          <w:color w:val="000000"/>
          <w:sz w:val="28"/>
          <w:szCs w:val="24"/>
          <w:lang w:bidi="ar-SA"/>
        </w:rPr>
        <w:t>Space for auditors that is safely separate from riding area</w:t>
      </w:r>
    </w:p>
    <w:p w:rsidR="0056349A" w:rsidRPr="0056349A" w:rsidRDefault="0056349A" w:rsidP="0076713A">
      <w:pPr>
        <w:numPr>
          <w:ilvl w:val="1"/>
          <w:numId w:val="3"/>
        </w:numPr>
        <w:spacing w:before="0" w:beforeAutospacing="0" w:after="0" w:afterAutospacing="0"/>
        <w:rPr>
          <w:rFonts w:ascii="Nyala" w:eastAsia="Times New Roman" w:hAnsi="Nyala" w:cs="Tahoma"/>
          <w:color w:val="000000"/>
          <w:sz w:val="28"/>
          <w:szCs w:val="24"/>
          <w:lang w:bidi="ar-SA"/>
        </w:rPr>
      </w:pPr>
      <w:r w:rsidRPr="0056349A">
        <w:rPr>
          <w:rFonts w:ascii="Nyala" w:eastAsia="Times New Roman" w:hAnsi="Nyala" w:cs="Tahoma"/>
          <w:bCs/>
          <w:color w:val="000000"/>
          <w:sz w:val="28"/>
          <w:szCs w:val="24"/>
          <w:lang w:bidi="ar-SA"/>
        </w:rPr>
        <w:t>Available trailer parking</w:t>
      </w:r>
    </w:p>
    <w:p w:rsidR="0056349A" w:rsidRPr="0056349A" w:rsidRDefault="0056349A" w:rsidP="0076713A">
      <w:pPr>
        <w:numPr>
          <w:ilvl w:val="1"/>
          <w:numId w:val="3"/>
        </w:numPr>
        <w:spacing w:before="0" w:beforeAutospacing="0" w:after="0" w:afterAutospacing="0"/>
        <w:rPr>
          <w:rFonts w:ascii="Nyala" w:eastAsia="Times New Roman" w:hAnsi="Nyala" w:cs="Tahoma"/>
          <w:color w:val="000000"/>
          <w:sz w:val="28"/>
          <w:szCs w:val="24"/>
          <w:lang w:bidi="ar-SA"/>
        </w:rPr>
      </w:pPr>
      <w:r w:rsidRPr="0056349A">
        <w:rPr>
          <w:rFonts w:ascii="Nyala" w:eastAsia="Times New Roman" w:hAnsi="Nyala" w:cs="Tahoma"/>
          <w:bCs/>
          <w:color w:val="000000"/>
          <w:sz w:val="28"/>
          <w:szCs w:val="24"/>
          <w:lang w:bidi="ar-SA"/>
        </w:rPr>
        <w:t>Locate &amp; arrange possible overnight equine boarding options for participants</w:t>
      </w:r>
      <w:r w:rsidR="0076713A">
        <w:rPr>
          <w:rFonts w:ascii="Nyala" w:eastAsia="Times New Roman" w:hAnsi="Nyala" w:cs="Tahoma"/>
          <w:bCs/>
          <w:color w:val="000000"/>
          <w:sz w:val="28"/>
          <w:szCs w:val="24"/>
          <w:lang w:bidi="ar-SA"/>
        </w:rPr>
        <w:t xml:space="preserve"> for 2 or more days of clinic</w:t>
      </w:r>
    </w:p>
    <w:p w:rsidR="0056349A" w:rsidRPr="0056349A" w:rsidRDefault="0056349A" w:rsidP="0076713A">
      <w:pPr>
        <w:numPr>
          <w:ilvl w:val="1"/>
          <w:numId w:val="3"/>
        </w:numPr>
        <w:spacing w:before="0" w:beforeAutospacing="0" w:after="0" w:afterAutospacing="0"/>
        <w:rPr>
          <w:rFonts w:ascii="Nyala" w:eastAsia="Times New Roman" w:hAnsi="Nyala" w:cs="Tahoma"/>
          <w:color w:val="000000"/>
          <w:sz w:val="28"/>
          <w:szCs w:val="24"/>
          <w:lang w:bidi="ar-SA"/>
        </w:rPr>
      </w:pPr>
      <w:r w:rsidRPr="0056349A">
        <w:rPr>
          <w:rFonts w:ascii="Nyala" w:eastAsia="Times New Roman" w:hAnsi="Nyala" w:cs="Tahoma"/>
          <w:bCs/>
          <w:color w:val="000000"/>
          <w:sz w:val="28"/>
          <w:szCs w:val="24"/>
          <w:lang w:bidi="ar-SA"/>
        </w:rPr>
        <w:t>(Optional) consider arranging reduced rates with a local hotel</w:t>
      </w:r>
    </w:p>
    <w:p w:rsidR="0056349A" w:rsidRPr="0056349A" w:rsidRDefault="0056349A" w:rsidP="0076713A">
      <w:pPr>
        <w:numPr>
          <w:ilvl w:val="1"/>
          <w:numId w:val="3"/>
        </w:numPr>
        <w:spacing w:before="0" w:beforeAutospacing="0" w:afterAutospacing="0"/>
        <w:rPr>
          <w:rFonts w:ascii="Nyala" w:eastAsia="Times New Roman" w:hAnsi="Nyala" w:cs="Tahoma"/>
          <w:color w:val="000000"/>
          <w:sz w:val="28"/>
          <w:szCs w:val="24"/>
          <w:lang w:bidi="ar-SA"/>
        </w:rPr>
      </w:pPr>
      <w:r w:rsidRPr="0056349A">
        <w:rPr>
          <w:rFonts w:ascii="Nyala" w:eastAsia="Times New Roman" w:hAnsi="Nyala" w:cs="Tahoma"/>
          <w:bCs/>
          <w:color w:val="000000"/>
          <w:sz w:val="28"/>
          <w:szCs w:val="24"/>
          <w:lang w:bidi="ar-SA"/>
        </w:rPr>
        <w:t>(Optional) consider organizing food and refreshment options for clinic day lunches</w:t>
      </w:r>
    </w:p>
    <w:p w:rsidR="0056349A" w:rsidRPr="0056349A" w:rsidRDefault="0056349A" w:rsidP="0076713A">
      <w:pPr>
        <w:numPr>
          <w:ilvl w:val="0"/>
          <w:numId w:val="3"/>
        </w:numPr>
        <w:spacing w:before="0" w:beforeAutospacing="0" w:after="0" w:afterAutospacing="0"/>
        <w:rPr>
          <w:rFonts w:ascii="Nyala" w:eastAsia="Times New Roman" w:hAnsi="Nyala" w:cs="Tahoma"/>
          <w:color w:val="000000"/>
          <w:sz w:val="28"/>
          <w:szCs w:val="24"/>
          <w:lang w:bidi="ar-SA"/>
        </w:rPr>
      </w:pPr>
      <w:r w:rsidRPr="0056349A">
        <w:rPr>
          <w:rFonts w:ascii="Nyala" w:eastAsia="Times New Roman" w:hAnsi="Nyala" w:cs="Tahoma"/>
          <w:b/>
          <w:bCs/>
          <w:color w:val="000000"/>
          <w:sz w:val="28"/>
          <w:szCs w:val="24"/>
          <w:lang w:bidi="ar-SA"/>
        </w:rPr>
        <w:t>Calculate costs and charges:</w:t>
      </w:r>
    </w:p>
    <w:p w:rsidR="0056349A" w:rsidRPr="0056349A" w:rsidRDefault="0056349A" w:rsidP="0076713A">
      <w:pPr>
        <w:numPr>
          <w:ilvl w:val="1"/>
          <w:numId w:val="3"/>
        </w:numPr>
        <w:spacing w:before="0" w:beforeAutospacing="0" w:after="0" w:afterAutospacing="0"/>
        <w:rPr>
          <w:rFonts w:ascii="Nyala" w:eastAsia="Times New Roman" w:hAnsi="Nyala" w:cs="Tahoma"/>
          <w:color w:val="000000"/>
          <w:sz w:val="28"/>
          <w:szCs w:val="24"/>
          <w:lang w:bidi="ar-SA"/>
        </w:rPr>
      </w:pPr>
      <w:r w:rsidRPr="0056349A">
        <w:rPr>
          <w:rFonts w:ascii="Nyala" w:eastAsia="Times New Roman" w:hAnsi="Nyala" w:cs="Tahoma"/>
          <w:bCs/>
          <w:color w:val="000000"/>
          <w:sz w:val="28"/>
          <w:szCs w:val="24"/>
          <w:lang w:bidi="ar-SA"/>
        </w:rPr>
        <w:t>Arena rental (if any)</w:t>
      </w:r>
    </w:p>
    <w:p w:rsidR="0056349A" w:rsidRPr="0056349A" w:rsidRDefault="0056349A" w:rsidP="0076713A">
      <w:pPr>
        <w:numPr>
          <w:ilvl w:val="1"/>
          <w:numId w:val="3"/>
        </w:numPr>
        <w:spacing w:before="0" w:beforeAutospacing="0" w:after="0" w:afterAutospacing="0"/>
        <w:rPr>
          <w:rFonts w:ascii="Nyala" w:eastAsia="Times New Roman" w:hAnsi="Nyala" w:cs="Tahoma"/>
          <w:color w:val="000000"/>
          <w:sz w:val="28"/>
          <w:szCs w:val="24"/>
          <w:lang w:bidi="ar-SA"/>
        </w:rPr>
      </w:pPr>
      <w:r w:rsidRPr="0056349A">
        <w:rPr>
          <w:rFonts w:ascii="Nyala" w:eastAsia="Times New Roman" w:hAnsi="Nyala" w:cs="Tahoma"/>
          <w:bCs/>
          <w:color w:val="000000"/>
          <w:sz w:val="28"/>
          <w:szCs w:val="24"/>
          <w:lang w:bidi="ar-SA"/>
        </w:rPr>
        <w:t>Any insurance required by arena owner</w:t>
      </w:r>
    </w:p>
    <w:p w:rsidR="0056349A" w:rsidRPr="0056349A" w:rsidRDefault="0076713A" w:rsidP="0076713A">
      <w:pPr>
        <w:numPr>
          <w:ilvl w:val="1"/>
          <w:numId w:val="3"/>
        </w:numPr>
        <w:spacing w:before="0" w:beforeAutospacing="0" w:after="0" w:afterAutospacing="0"/>
        <w:rPr>
          <w:rFonts w:ascii="Nyala" w:eastAsia="Times New Roman" w:hAnsi="Nyala" w:cs="Tahoma"/>
          <w:color w:val="000000"/>
          <w:sz w:val="28"/>
          <w:szCs w:val="24"/>
          <w:lang w:bidi="ar-SA"/>
        </w:rPr>
      </w:pPr>
      <w:r>
        <w:rPr>
          <w:rFonts w:ascii="Nyala" w:eastAsia="Times New Roman" w:hAnsi="Nyala" w:cs="Tahoma"/>
          <w:bCs/>
          <w:color w:val="000000"/>
          <w:sz w:val="28"/>
          <w:szCs w:val="24"/>
          <w:lang w:bidi="ar-SA"/>
        </w:rPr>
        <w:t>Clinician hire rates (note some clinicians offer optional “per rider” rates that covers all their hire and travel costs)</w:t>
      </w:r>
    </w:p>
    <w:p w:rsidR="0056349A" w:rsidRPr="0056349A" w:rsidRDefault="0056349A" w:rsidP="0076713A">
      <w:pPr>
        <w:numPr>
          <w:ilvl w:val="1"/>
          <w:numId w:val="3"/>
        </w:numPr>
        <w:spacing w:before="0" w:beforeAutospacing="0" w:afterAutospacing="0"/>
        <w:rPr>
          <w:rFonts w:ascii="Nyala" w:eastAsia="Times New Roman" w:hAnsi="Nyala" w:cs="Tahoma"/>
          <w:color w:val="000000"/>
          <w:sz w:val="28"/>
          <w:szCs w:val="24"/>
          <w:lang w:bidi="ar-SA"/>
        </w:rPr>
      </w:pPr>
      <w:r w:rsidRPr="0056349A">
        <w:rPr>
          <w:rFonts w:ascii="Nyala" w:eastAsia="Times New Roman" w:hAnsi="Nyala" w:cs="Tahoma"/>
          <w:bCs/>
          <w:color w:val="000000"/>
          <w:sz w:val="28"/>
          <w:szCs w:val="24"/>
          <w:lang w:bidi="ar-SA"/>
        </w:rPr>
        <w:t>Clinician travel, lodging, meal per diem (contact clinician for good-faith estimate of expenses)</w:t>
      </w:r>
    </w:p>
    <w:p w:rsidR="0056349A" w:rsidRPr="0056349A" w:rsidRDefault="0056349A" w:rsidP="0076713A">
      <w:pPr>
        <w:numPr>
          <w:ilvl w:val="0"/>
          <w:numId w:val="3"/>
        </w:numPr>
        <w:spacing w:before="0" w:beforeAutospacing="0" w:after="0" w:afterAutospacing="0"/>
        <w:rPr>
          <w:rFonts w:ascii="Nyala" w:eastAsia="Times New Roman" w:hAnsi="Nyala" w:cs="Tahoma"/>
          <w:color w:val="000000"/>
          <w:sz w:val="28"/>
          <w:szCs w:val="24"/>
          <w:lang w:bidi="ar-SA"/>
        </w:rPr>
      </w:pPr>
      <w:r w:rsidRPr="0056349A">
        <w:rPr>
          <w:rFonts w:ascii="Nyala" w:eastAsia="Times New Roman" w:hAnsi="Nyala" w:cs="Tahoma"/>
          <w:b/>
          <w:bCs/>
          <w:color w:val="000000"/>
          <w:sz w:val="28"/>
          <w:szCs w:val="24"/>
          <w:lang w:bidi="ar-SA"/>
        </w:rPr>
        <w:t>Determine number of days and number of riders per day to arrive at participation fees to be charged</w:t>
      </w:r>
    </w:p>
    <w:p w:rsidR="0056349A" w:rsidRPr="0076713A" w:rsidRDefault="0056349A" w:rsidP="0076713A">
      <w:pPr>
        <w:numPr>
          <w:ilvl w:val="1"/>
          <w:numId w:val="3"/>
        </w:numPr>
        <w:spacing w:before="0" w:beforeAutospacing="0" w:after="120" w:afterAutospacing="0"/>
        <w:rPr>
          <w:rFonts w:ascii="Nyala" w:eastAsia="Times New Roman" w:hAnsi="Nyala" w:cs="Tahoma"/>
          <w:bCs/>
          <w:color w:val="000000"/>
          <w:sz w:val="28"/>
          <w:szCs w:val="24"/>
          <w:lang w:bidi="ar-SA"/>
        </w:rPr>
      </w:pPr>
      <w:r w:rsidRPr="0056349A">
        <w:rPr>
          <w:rFonts w:ascii="Nyala" w:eastAsia="Times New Roman" w:hAnsi="Nyala" w:cs="Tahoma"/>
          <w:bCs/>
          <w:color w:val="000000"/>
          <w:sz w:val="28"/>
          <w:szCs w:val="24"/>
          <w:lang w:bidi="ar-SA"/>
        </w:rPr>
        <w:t>All costs + needed profit</w:t>
      </w:r>
      <w:r w:rsidR="0076713A">
        <w:rPr>
          <w:rFonts w:ascii="Nyala" w:eastAsia="Times New Roman" w:hAnsi="Nyala" w:cs="Tahoma"/>
          <w:bCs/>
          <w:color w:val="000000"/>
          <w:sz w:val="28"/>
          <w:szCs w:val="24"/>
          <w:lang w:bidi="ar-SA"/>
        </w:rPr>
        <w:t xml:space="preserve"> for your group </w:t>
      </w:r>
      <w:r w:rsidRPr="0056349A">
        <w:rPr>
          <w:rFonts w:ascii="Nyala" w:eastAsia="Times New Roman" w:hAnsi="Nyala" w:cs="Tahoma"/>
          <w:bCs/>
          <w:color w:val="000000"/>
          <w:sz w:val="28"/>
          <w:szCs w:val="24"/>
          <w:lang w:bidi="ar-SA"/>
        </w:rPr>
        <w:t xml:space="preserve"> </w:t>
      </w:r>
      <w:r w:rsidR="0076713A">
        <w:rPr>
          <w:rFonts w:ascii="Nyala" w:eastAsia="Times New Roman" w:hAnsi="Nyala" w:cs="Tahoma"/>
          <w:bCs/>
          <w:color w:val="000000"/>
          <w:sz w:val="28"/>
          <w:szCs w:val="24"/>
          <w:lang w:bidi="ar-SA"/>
        </w:rPr>
        <w:t>÷</w:t>
      </w:r>
      <w:r w:rsidRPr="0056349A">
        <w:rPr>
          <w:rFonts w:ascii="Nyala" w:eastAsia="Times New Roman" w:hAnsi="Nyala" w:cs="Tahoma"/>
          <w:bCs/>
          <w:color w:val="000000"/>
          <w:sz w:val="28"/>
          <w:szCs w:val="24"/>
          <w:lang w:bidi="ar-SA"/>
        </w:rPr>
        <w:t xml:space="preserve">  number of riders </w:t>
      </w:r>
      <w:r w:rsidRPr="0076713A">
        <w:rPr>
          <w:rFonts w:ascii="Nyala" w:eastAsia="Times New Roman" w:hAnsi="Nyala" w:cs="Tahoma"/>
          <w:bCs/>
          <w:color w:val="000000"/>
          <w:sz w:val="28"/>
          <w:szCs w:val="24"/>
          <w:lang w:bidi="ar-SA"/>
        </w:rPr>
        <w:t>= per</w:t>
      </w:r>
      <w:r w:rsidR="0076713A">
        <w:rPr>
          <w:rFonts w:ascii="Nyala" w:eastAsia="Times New Roman" w:hAnsi="Nyala" w:cs="Tahoma"/>
          <w:bCs/>
          <w:color w:val="000000"/>
          <w:sz w:val="28"/>
          <w:szCs w:val="24"/>
          <w:lang w:bidi="ar-SA"/>
        </w:rPr>
        <w:t xml:space="preserve"> rider</w:t>
      </w:r>
      <w:r w:rsidRPr="0076713A">
        <w:rPr>
          <w:rFonts w:ascii="Nyala" w:eastAsia="Times New Roman" w:hAnsi="Nyala" w:cs="Tahoma"/>
          <w:bCs/>
          <w:color w:val="000000"/>
          <w:sz w:val="28"/>
          <w:szCs w:val="24"/>
          <w:lang w:bidi="ar-SA"/>
        </w:rPr>
        <w:t xml:space="preserve"> fee to be charged</w:t>
      </w:r>
      <w:r w:rsidR="0076713A">
        <w:rPr>
          <w:rFonts w:ascii="Nyala" w:eastAsia="Times New Roman" w:hAnsi="Nyala" w:cs="Tahoma"/>
          <w:bCs/>
          <w:color w:val="000000"/>
          <w:sz w:val="28"/>
          <w:szCs w:val="24"/>
          <w:lang w:bidi="ar-SA"/>
        </w:rPr>
        <w:t xml:space="preserve">  </w:t>
      </w:r>
    </w:p>
    <w:p w:rsidR="0056349A" w:rsidRPr="0076713A" w:rsidRDefault="0056349A" w:rsidP="0076713A">
      <w:pPr>
        <w:numPr>
          <w:ilvl w:val="0"/>
          <w:numId w:val="3"/>
        </w:numPr>
        <w:spacing w:before="0" w:beforeAutospacing="0" w:after="0" w:afterAutospacing="0"/>
        <w:rPr>
          <w:rFonts w:ascii="Nyala" w:eastAsia="Times New Roman" w:hAnsi="Nyala" w:cs="Tahoma"/>
          <w:b/>
          <w:bCs/>
          <w:color w:val="000000"/>
          <w:sz w:val="28"/>
          <w:szCs w:val="24"/>
          <w:lang w:bidi="ar-SA"/>
        </w:rPr>
      </w:pPr>
      <w:r w:rsidRPr="0076713A">
        <w:rPr>
          <w:rFonts w:ascii="Nyala" w:eastAsia="Times New Roman" w:hAnsi="Nyala" w:cs="Tahoma"/>
          <w:b/>
          <w:bCs/>
          <w:color w:val="000000"/>
          <w:sz w:val="28"/>
          <w:szCs w:val="24"/>
          <w:lang w:bidi="ar-SA"/>
        </w:rPr>
        <w:t>Auditor fee</w:t>
      </w:r>
      <w:r w:rsidR="0076713A" w:rsidRPr="0076713A">
        <w:rPr>
          <w:rFonts w:ascii="Nyala" w:eastAsia="Times New Roman" w:hAnsi="Nyala" w:cs="Tahoma"/>
          <w:b/>
          <w:bCs/>
          <w:color w:val="000000"/>
          <w:sz w:val="28"/>
          <w:szCs w:val="24"/>
          <w:lang w:bidi="ar-SA"/>
        </w:rPr>
        <w:t xml:space="preserve">s </w:t>
      </w:r>
      <w:r w:rsidR="0076713A" w:rsidRPr="0076713A">
        <w:rPr>
          <w:rFonts w:ascii="Nyala" w:eastAsia="Times New Roman" w:hAnsi="Nyala" w:cs="Tahoma"/>
          <w:bCs/>
          <w:color w:val="000000"/>
          <w:sz w:val="28"/>
          <w:szCs w:val="24"/>
          <w:lang w:bidi="ar-SA"/>
        </w:rPr>
        <w:t>are very unreliable and therefore</w:t>
      </w:r>
      <w:r w:rsidRPr="0076713A">
        <w:rPr>
          <w:rFonts w:ascii="Nyala" w:eastAsia="Times New Roman" w:hAnsi="Nyala" w:cs="Tahoma"/>
          <w:bCs/>
          <w:color w:val="000000"/>
          <w:sz w:val="28"/>
          <w:szCs w:val="24"/>
          <w:lang w:bidi="ar-SA"/>
        </w:rPr>
        <w:t xml:space="preserve"> </w:t>
      </w:r>
      <w:r w:rsidR="0076713A">
        <w:rPr>
          <w:rFonts w:ascii="Nyala" w:eastAsia="Times New Roman" w:hAnsi="Nyala" w:cs="Tahoma"/>
          <w:bCs/>
          <w:color w:val="000000"/>
          <w:sz w:val="28"/>
          <w:szCs w:val="24"/>
          <w:lang w:bidi="ar-SA"/>
        </w:rPr>
        <w:t>should be</w:t>
      </w:r>
      <w:r w:rsidRPr="0076713A">
        <w:rPr>
          <w:rFonts w:ascii="Nyala" w:eastAsia="Times New Roman" w:hAnsi="Nyala" w:cs="Tahoma"/>
          <w:bCs/>
          <w:color w:val="000000"/>
          <w:sz w:val="28"/>
          <w:szCs w:val="24"/>
          <w:lang w:bidi="ar-SA"/>
        </w:rPr>
        <w:t xml:space="preserve"> consider</w:t>
      </w:r>
      <w:r w:rsidR="0076713A">
        <w:rPr>
          <w:rFonts w:ascii="Nyala" w:eastAsia="Times New Roman" w:hAnsi="Nyala" w:cs="Tahoma"/>
          <w:bCs/>
          <w:color w:val="000000"/>
          <w:sz w:val="28"/>
          <w:szCs w:val="24"/>
          <w:lang w:bidi="ar-SA"/>
        </w:rPr>
        <w:t xml:space="preserve">ed </w:t>
      </w:r>
      <w:r w:rsidRPr="0076713A">
        <w:rPr>
          <w:rFonts w:ascii="Nyala" w:eastAsia="Times New Roman" w:hAnsi="Nyala" w:cs="Tahoma"/>
          <w:bCs/>
          <w:color w:val="000000"/>
          <w:sz w:val="28"/>
          <w:szCs w:val="24"/>
          <w:lang w:bidi="ar-SA"/>
        </w:rPr>
        <w:t>as added profit.  Set ri</w:t>
      </w:r>
      <w:r w:rsidR="0076713A" w:rsidRPr="0076713A">
        <w:rPr>
          <w:rFonts w:ascii="Nyala" w:eastAsia="Times New Roman" w:hAnsi="Nyala" w:cs="Tahoma"/>
          <w:bCs/>
          <w:color w:val="000000"/>
          <w:sz w:val="28"/>
          <w:szCs w:val="24"/>
          <w:lang w:bidi="ar-SA"/>
        </w:rPr>
        <w:t>der fees to cover known expense</w:t>
      </w:r>
      <w:r w:rsidRPr="0076713A">
        <w:rPr>
          <w:rFonts w:ascii="Nyala" w:eastAsia="Times New Roman" w:hAnsi="Nyala" w:cs="Tahoma"/>
          <w:bCs/>
          <w:color w:val="000000"/>
          <w:sz w:val="28"/>
          <w:szCs w:val="24"/>
          <w:lang w:bidi="ar-SA"/>
        </w:rPr>
        <w:t xml:space="preserve"> outlay</w:t>
      </w:r>
      <w:r w:rsidR="0076713A" w:rsidRPr="0076713A">
        <w:rPr>
          <w:rFonts w:ascii="Nyala" w:eastAsia="Times New Roman" w:hAnsi="Nyala" w:cs="Tahoma"/>
          <w:bCs/>
          <w:color w:val="000000"/>
          <w:sz w:val="28"/>
          <w:szCs w:val="24"/>
          <w:lang w:bidi="ar-SA"/>
        </w:rPr>
        <w:t>s</w:t>
      </w:r>
      <w:r w:rsidR="0076713A">
        <w:rPr>
          <w:rFonts w:ascii="Nyala" w:eastAsia="Times New Roman" w:hAnsi="Nyala" w:cs="Tahoma"/>
          <w:bCs/>
          <w:color w:val="000000"/>
          <w:sz w:val="28"/>
          <w:szCs w:val="24"/>
          <w:lang w:bidi="ar-SA"/>
        </w:rPr>
        <w:t xml:space="preserve">.  </w:t>
      </w:r>
    </w:p>
    <w:p w:rsidR="0076713A" w:rsidRPr="0076713A" w:rsidRDefault="0076713A" w:rsidP="0076713A">
      <w:pPr>
        <w:numPr>
          <w:ilvl w:val="1"/>
          <w:numId w:val="3"/>
        </w:numPr>
        <w:spacing w:before="0" w:beforeAutospacing="0" w:after="0" w:afterAutospacing="0"/>
        <w:rPr>
          <w:rFonts w:ascii="Nyala" w:eastAsia="Times New Roman" w:hAnsi="Nyala" w:cs="Tahoma"/>
          <w:b/>
          <w:bCs/>
          <w:color w:val="000000"/>
          <w:sz w:val="28"/>
          <w:szCs w:val="24"/>
          <w:lang w:bidi="ar-SA"/>
        </w:rPr>
      </w:pPr>
      <w:r>
        <w:rPr>
          <w:rFonts w:ascii="Nyala" w:eastAsia="Times New Roman" w:hAnsi="Nyala" w:cs="Tahoma"/>
          <w:bCs/>
          <w:color w:val="000000"/>
          <w:sz w:val="28"/>
          <w:szCs w:val="24"/>
          <w:lang w:bidi="ar-SA"/>
        </w:rPr>
        <w:t xml:space="preserve">Auditor </w:t>
      </w:r>
      <w:proofErr w:type="gramStart"/>
      <w:r>
        <w:rPr>
          <w:rFonts w:ascii="Nyala" w:eastAsia="Times New Roman" w:hAnsi="Nyala" w:cs="Tahoma"/>
          <w:bCs/>
          <w:color w:val="000000"/>
          <w:sz w:val="28"/>
          <w:szCs w:val="24"/>
          <w:lang w:bidi="ar-SA"/>
        </w:rPr>
        <w:t>rates  =</w:t>
      </w:r>
      <w:proofErr w:type="gramEnd"/>
      <w:r>
        <w:rPr>
          <w:rFonts w:ascii="Nyala" w:eastAsia="Times New Roman" w:hAnsi="Nyala" w:cs="Tahoma"/>
          <w:bCs/>
          <w:color w:val="000000"/>
          <w:sz w:val="28"/>
          <w:szCs w:val="24"/>
          <w:lang w:bidi="ar-SA"/>
        </w:rPr>
        <w:t xml:space="preserve"> Less is more: make it affordable for auditors and this will draw in more interest.</w:t>
      </w:r>
    </w:p>
    <w:p w:rsidR="0076713A" w:rsidRPr="0076713A" w:rsidRDefault="0076713A" w:rsidP="0076713A">
      <w:pPr>
        <w:spacing w:before="0" w:beforeAutospacing="0" w:after="0" w:afterAutospacing="0"/>
        <w:ind w:left="0"/>
        <w:rPr>
          <w:rFonts w:ascii="Nyala" w:eastAsia="Times New Roman" w:hAnsi="Nyala" w:cs="Tahoma"/>
          <w:b/>
          <w:bCs/>
          <w:color w:val="000000"/>
          <w:sz w:val="28"/>
          <w:szCs w:val="24"/>
          <w:lang w:bidi="ar-SA"/>
        </w:rPr>
      </w:pPr>
    </w:p>
    <w:p w:rsidR="0076713A" w:rsidRPr="0076713A" w:rsidRDefault="0076713A" w:rsidP="0076713A">
      <w:pPr>
        <w:numPr>
          <w:ilvl w:val="0"/>
          <w:numId w:val="3"/>
        </w:numPr>
        <w:spacing w:before="0" w:beforeAutospacing="0" w:after="0" w:afterAutospacing="0"/>
        <w:rPr>
          <w:rFonts w:ascii="Nyala" w:eastAsia="Times New Roman" w:hAnsi="Nyala" w:cs="Tahoma"/>
          <w:color w:val="000000"/>
          <w:sz w:val="28"/>
          <w:szCs w:val="24"/>
          <w:lang w:bidi="ar-SA"/>
        </w:rPr>
      </w:pPr>
      <w:r>
        <w:rPr>
          <w:rFonts w:ascii="Nyala" w:eastAsia="Times New Roman" w:hAnsi="Nyala" w:cs="Tahoma"/>
          <w:b/>
          <w:bCs/>
          <w:color w:val="000000"/>
          <w:sz w:val="28"/>
          <w:szCs w:val="24"/>
          <w:lang w:bidi="ar-SA"/>
        </w:rPr>
        <w:t xml:space="preserve">Contact clinician and work </w:t>
      </w:r>
      <w:r w:rsidR="0056349A" w:rsidRPr="0076713A">
        <w:rPr>
          <w:rFonts w:ascii="Nyala" w:eastAsia="Times New Roman" w:hAnsi="Nyala" w:cs="Tahoma"/>
          <w:b/>
          <w:bCs/>
          <w:color w:val="000000"/>
          <w:sz w:val="28"/>
          <w:szCs w:val="24"/>
          <w:lang w:bidi="ar-SA"/>
        </w:rPr>
        <w:t>out </w:t>
      </w:r>
      <w:r>
        <w:rPr>
          <w:rFonts w:ascii="Nyala" w:eastAsia="Times New Roman" w:hAnsi="Nyala" w:cs="Tahoma"/>
          <w:b/>
          <w:bCs/>
          <w:color w:val="000000"/>
          <w:sz w:val="28"/>
          <w:szCs w:val="24"/>
          <w:lang w:bidi="ar-SA"/>
        </w:rPr>
        <w:t xml:space="preserve">= </w:t>
      </w:r>
    </w:p>
    <w:p w:rsidR="0056349A" w:rsidRPr="0076713A" w:rsidRDefault="0076713A" w:rsidP="0076713A">
      <w:pPr>
        <w:numPr>
          <w:ilvl w:val="1"/>
          <w:numId w:val="3"/>
        </w:numPr>
        <w:spacing w:before="0" w:beforeAutospacing="0" w:after="0" w:afterAutospacing="0"/>
        <w:rPr>
          <w:rFonts w:ascii="Nyala" w:eastAsia="Times New Roman" w:hAnsi="Nyala" w:cs="Tahoma"/>
          <w:color w:val="000000"/>
          <w:sz w:val="28"/>
          <w:szCs w:val="24"/>
          <w:lang w:bidi="ar-SA"/>
        </w:rPr>
      </w:pPr>
      <w:r>
        <w:rPr>
          <w:rFonts w:ascii="Nyala" w:eastAsia="Times New Roman" w:hAnsi="Nyala" w:cs="Tahoma"/>
          <w:bCs/>
          <w:color w:val="000000"/>
          <w:sz w:val="28"/>
          <w:szCs w:val="24"/>
          <w:lang w:bidi="ar-SA"/>
        </w:rPr>
        <w:t>S</w:t>
      </w:r>
      <w:r w:rsidR="0056349A" w:rsidRPr="0076713A">
        <w:rPr>
          <w:rFonts w:ascii="Nyala" w:eastAsia="Times New Roman" w:hAnsi="Nyala" w:cs="Tahoma"/>
          <w:bCs/>
          <w:color w:val="000000"/>
          <w:sz w:val="28"/>
          <w:szCs w:val="24"/>
          <w:lang w:bidi="ar-SA"/>
        </w:rPr>
        <w:t xml:space="preserve">chedule with available arena dates </w:t>
      </w:r>
    </w:p>
    <w:p w:rsidR="0076713A" w:rsidRPr="0076713A" w:rsidRDefault="0076713A" w:rsidP="0076713A">
      <w:pPr>
        <w:numPr>
          <w:ilvl w:val="1"/>
          <w:numId w:val="3"/>
        </w:numPr>
        <w:spacing w:before="0" w:beforeAutospacing="0" w:after="0" w:afterAutospacing="0"/>
        <w:rPr>
          <w:rFonts w:ascii="Nyala" w:eastAsia="Times New Roman" w:hAnsi="Nyala" w:cs="Tahoma"/>
          <w:color w:val="000000"/>
          <w:sz w:val="28"/>
          <w:szCs w:val="24"/>
          <w:lang w:bidi="ar-SA"/>
        </w:rPr>
      </w:pPr>
      <w:r>
        <w:rPr>
          <w:rFonts w:ascii="Nyala" w:eastAsia="Times New Roman" w:hAnsi="Nyala" w:cs="Tahoma"/>
          <w:bCs/>
          <w:color w:val="000000"/>
          <w:sz w:val="28"/>
          <w:szCs w:val="24"/>
          <w:lang w:bidi="ar-SA"/>
        </w:rPr>
        <w:t>Discuss needed deposits for arena and insurance (if needed), who is to cover those costs.</w:t>
      </w:r>
    </w:p>
    <w:p w:rsidR="0056349A" w:rsidRDefault="0056349A" w:rsidP="0076713A">
      <w:pPr>
        <w:numPr>
          <w:ilvl w:val="1"/>
          <w:numId w:val="3"/>
        </w:numPr>
        <w:spacing w:before="0" w:beforeAutospacing="0" w:after="0" w:afterAutospacing="0"/>
        <w:rPr>
          <w:rFonts w:ascii="Nyala" w:eastAsia="Times New Roman" w:hAnsi="Nyala" w:cs="Tahoma"/>
          <w:bCs/>
          <w:color w:val="000000"/>
          <w:sz w:val="28"/>
          <w:szCs w:val="24"/>
          <w:lang w:bidi="ar-SA"/>
        </w:rPr>
      </w:pPr>
      <w:r w:rsidRPr="0056349A">
        <w:rPr>
          <w:rFonts w:ascii="Nyala" w:eastAsia="Times New Roman" w:hAnsi="Nyala" w:cs="Tahoma"/>
          <w:bCs/>
          <w:color w:val="000000"/>
          <w:sz w:val="28"/>
          <w:szCs w:val="24"/>
          <w:lang w:bidi="ar-SA"/>
        </w:rPr>
        <w:t>Review, sign and mail </w:t>
      </w:r>
      <w:hyperlink r:id="rId6" w:history="1">
        <w:r w:rsidRPr="0056349A">
          <w:rPr>
            <w:rFonts w:ascii="Nyala" w:eastAsia="Times New Roman" w:hAnsi="Nyala" w:cs="Tahoma"/>
            <w:bCs/>
            <w:color w:val="0000FF"/>
            <w:sz w:val="28"/>
            <w:szCs w:val="24"/>
            <w:u w:val="single"/>
            <w:lang w:bidi="ar-SA"/>
          </w:rPr>
          <w:t>hosting contract</w:t>
        </w:r>
      </w:hyperlink>
      <w:r w:rsidR="0076713A">
        <w:rPr>
          <w:rFonts w:ascii="Nyala" w:eastAsia="Times New Roman" w:hAnsi="Nyala" w:cs="Tahoma"/>
          <w:bCs/>
          <w:color w:val="000000"/>
          <w:sz w:val="28"/>
          <w:szCs w:val="24"/>
          <w:lang w:bidi="ar-SA"/>
        </w:rPr>
        <w:t xml:space="preserve"> with booking deposit to clinician</w:t>
      </w:r>
    </w:p>
    <w:p w:rsidR="0076713A" w:rsidRDefault="0076713A" w:rsidP="0076713A">
      <w:pPr>
        <w:numPr>
          <w:ilvl w:val="1"/>
          <w:numId w:val="3"/>
        </w:numPr>
        <w:spacing w:before="0" w:beforeAutospacing="0" w:after="0" w:afterAutospacing="0"/>
        <w:rPr>
          <w:rFonts w:ascii="Nyala" w:eastAsia="Times New Roman" w:hAnsi="Nyala" w:cs="Tahoma"/>
          <w:bCs/>
          <w:color w:val="000000"/>
          <w:sz w:val="28"/>
          <w:szCs w:val="24"/>
          <w:lang w:bidi="ar-SA"/>
        </w:rPr>
      </w:pPr>
      <w:r>
        <w:rPr>
          <w:rFonts w:ascii="Nyala" w:eastAsia="Times New Roman" w:hAnsi="Nyala" w:cs="Tahoma"/>
          <w:bCs/>
          <w:color w:val="000000"/>
          <w:sz w:val="28"/>
          <w:szCs w:val="24"/>
          <w:lang w:bidi="ar-SA"/>
        </w:rPr>
        <w:t xml:space="preserve">Generally expect that host (or host group) will collect fees from riders as well as cover costs for arena and insurance.  </w:t>
      </w:r>
    </w:p>
    <w:p w:rsidR="0076713A" w:rsidRDefault="0076713A" w:rsidP="0076713A">
      <w:pPr>
        <w:numPr>
          <w:ilvl w:val="2"/>
          <w:numId w:val="3"/>
        </w:numPr>
        <w:spacing w:before="0" w:beforeAutospacing="0" w:after="0" w:afterAutospacing="0"/>
        <w:rPr>
          <w:rFonts w:ascii="Nyala" w:eastAsia="Times New Roman" w:hAnsi="Nyala" w:cs="Tahoma"/>
          <w:bCs/>
          <w:color w:val="000000"/>
          <w:sz w:val="28"/>
          <w:szCs w:val="24"/>
          <w:lang w:bidi="ar-SA"/>
        </w:rPr>
      </w:pPr>
      <w:r>
        <w:rPr>
          <w:rFonts w:ascii="Nyala" w:eastAsia="Times New Roman" w:hAnsi="Nyala" w:cs="Tahoma"/>
          <w:bCs/>
          <w:color w:val="000000"/>
          <w:sz w:val="28"/>
          <w:szCs w:val="24"/>
          <w:lang w:bidi="ar-SA"/>
        </w:rPr>
        <w:lastRenderedPageBreak/>
        <w:t>OR if the clinician is providing a per rider rate, then those costs would be covered by the clinician and included in their budget.</w:t>
      </w:r>
    </w:p>
    <w:p w:rsidR="0076713A" w:rsidRPr="0056349A" w:rsidRDefault="0076713A" w:rsidP="0076713A">
      <w:pPr>
        <w:spacing w:before="0" w:beforeAutospacing="0" w:after="0" w:afterAutospacing="0"/>
        <w:ind w:left="0" w:firstLine="0"/>
        <w:rPr>
          <w:rFonts w:ascii="Nyala" w:eastAsia="Times New Roman" w:hAnsi="Nyala" w:cs="Tahoma"/>
          <w:bCs/>
          <w:color w:val="000000"/>
          <w:sz w:val="28"/>
          <w:szCs w:val="24"/>
          <w:lang w:bidi="ar-SA"/>
        </w:rPr>
      </w:pPr>
    </w:p>
    <w:p w:rsidR="0056349A" w:rsidRPr="0056349A" w:rsidRDefault="0056349A" w:rsidP="0076713A">
      <w:pPr>
        <w:spacing w:before="0" w:beforeAutospacing="0" w:after="0" w:afterAutospacing="0"/>
        <w:ind w:left="0" w:hanging="346"/>
        <w:rPr>
          <w:rFonts w:ascii="Nyala" w:eastAsia="Times New Roman" w:hAnsi="Nyala" w:cs="Tahoma"/>
          <w:b/>
          <w:bCs/>
          <w:color w:val="000000"/>
          <w:sz w:val="28"/>
          <w:szCs w:val="24"/>
          <w:lang w:bidi="ar-SA"/>
        </w:rPr>
      </w:pPr>
    </w:p>
    <w:p w:rsidR="0056349A" w:rsidRPr="00AB6057" w:rsidRDefault="0056349A" w:rsidP="0076713A">
      <w:pPr>
        <w:numPr>
          <w:ilvl w:val="0"/>
          <w:numId w:val="3"/>
        </w:numPr>
        <w:spacing w:before="0" w:beforeAutospacing="0" w:after="0" w:afterAutospacing="0"/>
        <w:ind w:left="0" w:hanging="286"/>
        <w:rPr>
          <w:rFonts w:ascii="Nyala" w:eastAsia="Times New Roman" w:hAnsi="Nyala" w:cs="Tahoma"/>
          <w:color w:val="000000"/>
          <w:sz w:val="24"/>
          <w:szCs w:val="24"/>
          <w:lang w:bidi="ar-SA"/>
        </w:rPr>
      </w:pPr>
      <w:r w:rsidRPr="00AB6057">
        <w:rPr>
          <w:rFonts w:ascii="Nyala" w:eastAsia="Times New Roman" w:hAnsi="Nyala" w:cs="Tahoma"/>
          <w:b/>
          <w:bCs/>
          <w:color w:val="000000"/>
          <w:sz w:val="28"/>
          <w:szCs w:val="24"/>
          <w:lang w:bidi="ar-SA"/>
        </w:rPr>
        <w:t>Once the clinic is scheduled and booked</w:t>
      </w:r>
      <w:r w:rsidR="00AB6057">
        <w:rPr>
          <w:rFonts w:ascii="Nyala" w:eastAsia="Times New Roman" w:hAnsi="Nyala" w:cs="Tahoma"/>
          <w:b/>
          <w:bCs/>
          <w:color w:val="000000"/>
          <w:sz w:val="28"/>
          <w:szCs w:val="24"/>
          <w:lang w:bidi="ar-SA"/>
        </w:rPr>
        <w:t xml:space="preserve"> - </w:t>
      </w:r>
    </w:p>
    <w:p w:rsidR="0056349A" w:rsidRPr="0076713A" w:rsidRDefault="0076713A" w:rsidP="0076713A">
      <w:pPr>
        <w:numPr>
          <w:ilvl w:val="1"/>
          <w:numId w:val="3"/>
        </w:numPr>
        <w:spacing w:before="0" w:beforeAutospacing="0" w:after="0" w:afterAutospacing="0"/>
        <w:rPr>
          <w:rFonts w:ascii="Nyala" w:eastAsia="Times New Roman" w:hAnsi="Nyala" w:cs="Tahoma"/>
          <w:color w:val="000000"/>
          <w:sz w:val="28"/>
          <w:szCs w:val="24"/>
          <w:lang w:bidi="ar-SA"/>
        </w:rPr>
      </w:pPr>
      <w:r w:rsidRPr="0076713A">
        <w:rPr>
          <w:rFonts w:ascii="Nyala" w:eastAsia="Times New Roman" w:hAnsi="Nyala" w:cs="Tahoma"/>
          <w:color w:val="000000"/>
          <w:sz w:val="28"/>
          <w:szCs w:val="24"/>
          <w:lang w:bidi="ar-SA"/>
        </w:rPr>
        <w:t>D</w:t>
      </w:r>
      <w:r w:rsidR="0056349A" w:rsidRPr="0076713A">
        <w:rPr>
          <w:rFonts w:ascii="Nyala" w:eastAsia="Times New Roman" w:hAnsi="Nyala" w:cs="Tahoma"/>
          <w:bCs/>
          <w:color w:val="000000"/>
          <w:sz w:val="28"/>
          <w:szCs w:val="24"/>
          <w:lang w:bidi="ar-SA"/>
        </w:rPr>
        <w:t>esign a flyer for both publication online and handouts once topics, fees and schedule has been determined</w:t>
      </w:r>
      <w:r w:rsidRPr="0076713A">
        <w:rPr>
          <w:rFonts w:ascii="Nyala" w:eastAsia="Times New Roman" w:hAnsi="Nyala" w:cs="Tahoma"/>
          <w:bCs/>
          <w:color w:val="000000"/>
          <w:sz w:val="28"/>
          <w:szCs w:val="24"/>
          <w:lang w:bidi="ar-SA"/>
        </w:rPr>
        <w:t xml:space="preserve"> (Anita provides this)</w:t>
      </w:r>
    </w:p>
    <w:p w:rsidR="0056349A" w:rsidRPr="0076713A" w:rsidRDefault="0076713A" w:rsidP="0076713A">
      <w:pPr>
        <w:numPr>
          <w:ilvl w:val="1"/>
          <w:numId w:val="3"/>
        </w:numPr>
        <w:spacing w:before="0" w:beforeAutospacing="0" w:after="0" w:afterAutospacing="0"/>
        <w:rPr>
          <w:rFonts w:ascii="Nyala" w:eastAsia="Times New Roman" w:hAnsi="Nyala" w:cs="Tahoma"/>
          <w:color w:val="000000"/>
          <w:sz w:val="28"/>
          <w:szCs w:val="24"/>
          <w:lang w:bidi="ar-SA"/>
        </w:rPr>
      </w:pPr>
      <w:r w:rsidRPr="0076713A">
        <w:rPr>
          <w:rFonts w:ascii="Nyala" w:eastAsia="Times New Roman" w:hAnsi="Nyala" w:cs="Tahoma"/>
          <w:color w:val="000000"/>
          <w:sz w:val="28"/>
          <w:szCs w:val="24"/>
          <w:lang w:bidi="ar-SA"/>
        </w:rPr>
        <w:t>Anita</w:t>
      </w:r>
      <w:r w:rsidR="0056349A" w:rsidRPr="0076713A">
        <w:rPr>
          <w:rFonts w:ascii="Nyala" w:eastAsia="Times New Roman" w:hAnsi="Nyala" w:cs="Tahoma"/>
          <w:color w:val="000000"/>
          <w:sz w:val="28"/>
          <w:szCs w:val="24"/>
          <w:lang w:bidi="ar-SA"/>
        </w:rPr>
        <w:t xml:space="preserve"> will provide you with</w:t>
      </w:r>
      <w:r w:rsidR="0056349A" w:rsidRPr="0076713A">
        <w:rPr>
          <w:rFonts w:ascii="Nyala" w:eastAsia="Times New Roman" w:hAnsi="Nyala" w:cs="Tahoma"/>
          <w:bCs/>
          <w:color w:val="000000"/>
          <w:sz w:val="28"/>
          <w:szCs w:val="24"/>
          <w:lang w:bidi="ar-SA"/>
        </w:rPr>
        <w:t xml:space="preserve"> a participant application and liability release to be complete by every participant</w:t>
      </w:r>
    </w:p>
    <w:p w:rsidR="0076713A" w:rsidRPr="0076713A" w:rsidRDefault="0076713A" w:rsidP="0076713A">
      <w:pPr>
        <w:spacing w:before="0" w:beforeAutospacing="0" w:after="0" w:afterAutospacing="0"/>
        <w:rPr>
          <w:rFonts w:ascii="Nyala" w:eastAsia="Times New Roman" w:hAnsi="Nyala" w:cs="Tahoma"/>
          <w:color w:val="000000"/>
          <w:sz w:val="28"/>
          <w:szCs w:val="24"/>
          <w:lang w:bidi="ar-SA"/>
        </w:rPr>
      </w:pPr>
    </w:p>
    <w:p w:rsidR="0076713A" w:rsidRPr="00D71DFF" w:rsidRDefault="0076713A" w:rsidP="00A87428">
      <w:pPr>
        <w:numPr>
          <w:ilvl w:val="0"/>
          <w:numId w:val="3"/>
        </w:numPr>
        <w:spacing w:before="0" w:beforeAutospacing="0" w:afterAutospacing="0"/>
        <w:rPr>
          <w:rFonts w:ascii="Nyala" w:eastAsia="Times New Roman" w:hAnsi="Nyala" w:cs="Tahoma"/>
          <w:color w:val="000000"/>
          <w:sz w:val="28"/>
          <w:szCs w:val="24"/>
          <w:lang w:bidi="ar-SA"/>
        </w:rPr>
      </w:pPr>
      <w:r w:rsidRPr="0076713A">
        <w:rPr>
          <w:rFonts w:ascii="Nyala" w:eastAsia="Times New Roman" w:hAnsi="Nyala" w:cs="Tahoma"/>
          <w:b/>
          <w:bCs/>
          <w:color w:val="000000"/>
          <w:sz w:val="28"/>
          <w:szCs w:val="24"/>
          <w:lang w:bidi="ar-SA"/>
        </w:rPr>
        <w:t>Clinic promotion:</w:t>
      </w:r>
      <w:r>
        <w:rPr>
          <w:rFonts w:ascii="Nyala" w:eastAsia="Times New Roman" w:hAnsi="Nyala" w:cs="Tahoma"/>
          <w:bCs/>
          <w:color w:val="000000"/>
          <w:sz w:val="28"/>
          <w:szCs w:val="24"/>
          <w:lang w:bidi="ar-SA"/>
        </w:rPr>
        <w:t xml:space="preserve">  Clinician should</w:t>
      </w:r>
      <w:r w:rsidRPr="0056349A">
        <w:rPr>
          <w:rFonts w:ascii="Nyala" w:eastAsia="Times New Roman" w:hAnsi="Nyala" w:cs="Tahoma"/>
          <w:bCs/>
          <w:color w:val="000000"/>
          <w:sz w:val="28"/>
          <w:szCs w:val="24"/>
          <w:lang w:bidi="ar-SA"/>
        </w:rPr>
        <w:t xml:space="preserve"> promote the clinic on </w:t>
      </w:r>
      <w:r>
        <w:rPr>
          <w:rFonts w:ascii="Nyala" w:eastAsia="Times New Roman" w:hAnsi="Nyala" w:cs="Tahoma"/>
          <w:bCs/>
          <w:color w:val="000000"/>
          <w:sz w:val="28"/>
          <w:szCs w:val="24"/>
          <w:lang w:bidi="ar-SA"/>
        </w:rPr>
        <w:t>all</w:t>
      </w:r>
      <w:r w:rsidR="00D71DFF">
        <w:rPr>
          <w:rFonts w:ascii="Nyala" w:eastAsia="Times New Roman" w:hAnsi="Nyala" w:cs="Tahoma"/>
          <w:bCs/>
          <w:color w:val="000000"/>
          <w:sz w:val="28"/>
          <w:szCs w:val="24"/>
          <w:lang w:bidi="ar-SA"/>
        </w:rPr>
        <w:t xml:space="preserve"> </w:t>
      </w:r>
      <w:proofErr w:type="gramStart"/>
      <w:r w:rsidR="00D71DFF">
        <w:rPr>
          <w:rFonts w:ascii="Nyala" w:eastAsia="Times New Roman" w:hAnsi="Nyala" w:cs="Tahoma"/>
          <w:bCs/>
          <w:color w:val="000000"/>
          <w:sz w:val="28"/>
          <w:szCs w:val="24"/>
          <w:lang w:bidi="ar-SA"/>
        </w:rPr>
        <w:t>their own</w:t>
      </w:r>
      <w:proofErr w:type="gramEnd"/>
      <w:r>
        <w:rPr>
          <w:rFonts w:ascii="Nyala" w:eastAsia="Times New Roman" w:hAnsi="Nyala" w:cs="Tahoma"/>
          <w:bCs/>
          <w:color w:val="000000"/>
          <w:sz w:val="28"/>
          <w:szCs w:val="24"/>
          <w:lang w:bidi="ar-SA"/>
        </w:rPr>
        <w:t xml:space="preserve"> available media and</w:t>
      </w:r>
      <w:r w:rsidRPr="0056349A">
        <w:rPr>
          <w:rFonts w:ascii="Nyala" w:eastAsia="Times New Roman" w:hAnsi="Nyala" w:cs="Tahoma"/>
          <w:bCs/>
          <w:color w:val="000000"/>
          <w:sz w:val="28"/>
          <w:szCs w:val="24"/>
          <w:lang w:bidi="ar-SA"/>
        </w:rPr>
        <w:t xml:space="preserve"> online resources</w:t>
      </w:r>
      <w:r>
        <w:rPr>
          <w:rFonts w:ascii="Nyala" w:eastAsia="Times New Roman" w:hAnsi="Nyala" w:cs="Tahoma"/>
          <w:bCs/>
          <w:color w:val="000000"/>
          <w:sz w:val="28"/>
          <w:szCs w:val="24"/>
          <w:lang w:bidi="ar-SA"/>
        </w:rPr>
        <w:t>.  You</w:t>
      </w:r>
      <w:r w:rsidR="00D71DFF">
        <w:rPr>
          <w:rFonts w:ascii="Nyala" w:eastAsia="Times New Roman" w:hAnsi="Nyala" w:cs="Tahoma"/>
          <w:bCs/>
          <w:color w:val="000000"/>
          <w:sz w:val="28"/>
          <w:szCs w:val="24"/>
          <w:lang w:bidi="ar-SA"/>
        </w:rPr>
        <w:t xml:space="preserve"> and/or your </w:t>
      </w:r>
      <w:proofErr w:type="gramStart"/>
      <w:r w:rsidR="00D71DFF">
        <w:rPr>
          <w:rFonts w:ascii="Nyala" w:eastAsia="Times New Roman" w:hAnsi="Nyala" w:cs="Tahoma"/>
          <w:bCs/>
          <w:color w:val="000000"/>
          <w:sz w:val="28"/>
          <w:szCs w:val="24"/>
          <w:lang w:bidi="ar-SA"/>
        </w:rPr>
        <w:t>group,</w:t>
      </w:r>
      <w:proofErr w:type="gramEnd"/>
      <w:r>
        <w:rPr>
          <w:rFonts w:ascii="Nyala" w:eastAsia="Times New Roman" w:hAnsi="Nyala" w:cs="Tahoma"/>
          <w:bCs/>
          <w:color w:val="000000"/>
          <w:sz w:val="28"/>
          <w:szCs w:val="24"/>
          <w:lang w:bidi="ar-SA"/>
        </w:rPr>
        <w:t xml:space="preserve"> should see that the flyer is promoted</w:t>
      </w:r>
      <w:r w:rsidRPr="0056349A">
        <w:rPr>
          <w:rFonts w:ascii="Nyala" w:eastAsia="Times New Roman" w:hAnsi="Nyala" w:cs="Tahoma"/>
          <w:bCs/>
          <w:color w:val="000000"/>
          <w:sz w:val="28"/>
          <w:szCs w:val="24"/>
          <w:lang w:bidi="ar-SA"/>
        </w:rPr>
        <w:t xml:space="preserve"> within your </w:t>
      </w:r>
      <w:r>
        <w:rPr>
          <w:rFonts w:ascii="Nyala" w:eastAsia="Times New Roman" w:hAnsi="Nyala" w:cs="Tahoma"/>
          <w:bCs/>
          <w:color w:val="000000"/>
          <w:sz w:val="28"/>
          <w:szCs w:val="24"/>
          <w:lang w:bidi="ar-SA"/>
        </w:rPr>
        <w:t xml:space="preserve">local </w:t>
      </w:r>
      <w:r w:rsidRPr="0056349A">
        <w:rPr>
          <w:rFonts w:ascii="Nyala" w:eastAsia="Times New Roman" w:hAnsi="Nyala" w:cs="Tahoma"/>
          <w:bCs/>
          <w:color w:val="000000"/>
          <w:sz w:val="28"/>
          <w:szCs w:val="24"/>
          <w:lang w:bidi="ar-SA"/>
        </w:rPr>
        <w:t>area</w:t>
      </w:r>
      <w:r w:rsidR="00D71DFF">
        <w:rPr>
          <w:rFonts w:ascii="Nyala" w:eastAsia="Times New Roman" w:hAnsi="Nyala" w:cs="Tahoma"/>
          <w:bCs/>
          <w:color w:val="000000"/>
          <w:sz w:val="28"/>
          <w:szCs w:val="24"/>
          <w:lang w:bidi="ar-SA"/>
        </w:rPr>
        <w:t>, emailed to all members and posted at local riding areas and farm stores as well as any other horse clubs in your area.</w:t>
      </w:r>
    </w:p>
    <w:p w:rsidR="00D71DFF" w:rsidRPr="0056349A" w:rsidRDefault="00D71DFF" w:rsidP="00D71DFF">
      <w:pPr>
        <w:spacing w:before="0" w:beforeAutospacing="0" w:afterAutospacing="0"/>
        <w:rPr>
          <w:rFonts w:ascii="Nyala" w:eastAsia="Times New Roman" w:hAnsi="Nyala" w:cs="Tahoma"/>
          <w:color w:val="000000"/>
          <w:sz w:val="28"/>
          <w:szCs w:val="24"/>
          <w:lang w:bidi="ar-SA"/>
        </w:rPr>
      </w:pPr>
    </w:p>
    <w:p w:rsidR="0076713A" w:rsidRPr="0076713A" w:rsidRDefault="0076713A" w:rsidP="0076713A">
      <w:pPr>
        <w:spacing w:before="0" w:beforeAutospacing="0" w:after="0" w:afterAutospacing="0"/>
        <w:ind w:firstLine="0"/>
        <w:rPr>
          <w:rFonts w:ascii="Nyala" w:eastAsia="Times New Roman" w:hAnsi="Nyala" w:cs="Tahoma"/>
          <w:color w:val="000000"/>
          <w:sz w:val="28"/>
          <w:szCs w:val="24"/>
          <w:lang w:bidi="ar-SA"/>
        </w:rPr>
      </w:pPr>
    </w:p>
    <w:p w:rsidR="0076713A" w:rsidRPr="0076713A" w:rsidRDefault="0076713A" w:rsidP="0076713A">
      <w:pPr>
        <w:spacing w:before="0" w:beforeAutospacing="0" w:after="0" w:afterAutospacing="0"/>
        <w:ind w:firstLine="0"/>
        <w:rPr>
          <w:rFonts w:ascii="Nyala" w:eastAsia="Times New Roman" w:hAnsi="Nyala" w:cs="Tahoma"/>
          <w:color w:val="000000"/>
          <w:sz w:val="28"/>
          <w:szCs w:val="24"/>
          <w:lang w:bidi="ar-SA"/>
        </w:rPr>
      </w:pPr>
    </w:p>
    <w:p w:rsidR="00214C61" w:rsidRDefault="00214C61" w:rsidP="0076713A">
      <w:pPr>
        <w:spacing w:line="300" w:lineRule="auto"/>
        <w:ind w:left="0"/>
      </w:pPr>
    </w:p>
    <w:sectPr w:rsidR="00214C61" w:rsidSect="00A8742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47E"/>
    <w:multiLevelType w:val="hybridMultilevel"/>
    <w:tmpl w:val="0D561196"/>
    <w:lvl w:ilvl="0" w:tplc="4AE0F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84D3C"/>
    <w:multiLevelType w:val="hybridMultilevel"/>
    <w:tmpl w:val="8850E2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0C5A2F"/>
    <w:multiLevelType w:val="hybridMultilevel"/>
    <w:tmpl w:val="38186430"/>
    <w:lvl w:ilvl="0" w:tplc="5D0AAC3E">
      <w:start w:val="1"/>
      <w:numFmt w:val="decimal"/>
      <w:lvlText w:val="%1."/>
      <w:lvlJc w:val="left"/>
      <w:pPr>
        <w:ind w:left="840" w:hanging="480"/>
      </w:pPr>
      <w:rPr>
        <w:rFonts w:hint="default"/>
      </w:rPr>
    </w:lvl>
    <w:lvl w:ilvl="1" w:tplc="EE9EBAF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340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56349A"/>
    <w:rsid w:val="000912CA"/>
    <w:rsid w:val="000D2BBD"/>
    <w:rsid w:val="00134ACC"/>
    <w:rsid w:val="001A4CB7"/>
    <w:rsid w:val="001C55D0"/>
    <w:rsid w:val="00214C61"/>
    <w:rsid w:val="002B740D"/>
    <w:rsid w:val="00393CB2"/>
    <w:rsid w:val="00477EB2"/>
    <w:rsid w:val="005334D5"/>
    <w:rsid w:val="0056349A"/>
    <w:rsid w:val="005B5325"/>
    <w:rsid w:val="0076713A"/>
    <w:rsid w:val="007821EC"/>
    <w:rsid w:val="007F65F0"/>
    <w:rsid w:val="00800ED4"/>
    <w:rsid w:val="00823CBF"/>
    <w:rsid w:val="00964C56"/>
    <w:rsid w:val="009865CD"/>
    <w:rsid w:val="00A87428"/>
    <w:rsid w:val="00A9622D"/>
    <w:rsid w:val="00AB6057"/>
    <w:rsid w:val="00AD2A63"/>
    <w:rsid w:val="00C34FD2"/>
    <w:rsid w:val="00CC1D75"/>
    <w:rsid w:val="00D71DFF"/>
    <w:rsid w:val="00D80972"/>
    <w:rsid w:val="00DD3ADB"/>
    <w:rsid w:val="00E43EA4"/>
    <w:rsid w:val="00E75077"/>
    <w:rsid w:val="00E83CFD"/>
    <w:rsid w:val="00EB49FE"/>
    <w:rsid w:val="00EF0340"/>
    <w:rsid w:val="00F0377D"/>
    <w:rsid w:val="00F71BA8"/>
    <w:rsid w:val="00FD038B"/>
    <w:rsid w:val="00FE7885"/>
    <w:rsid w:val="00FF2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100" w:beforeAutospacing="1" w:after="100" w:afterAutospacing="1"/>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BD"/>
    <w:rPr>
      <w:sz w:val="20"/>
      <w:szCs w:val="20"/>
    </w:rPr>
  </w:style>
  <w:style w:type="paragraph" w:styleId="Heading1">
    <w:name w:val="heading 1"/>
    <w:basedOn w:val="Normal"/>
    <w:next w:val="Normal"/>
    <w:link w:val="Heading1Char"/>
    <w:uiPriority w:val="9"/>
    <w:qFormat/>
    <w:rsid w:val="000D2BB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D2BB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D2BB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0D2BB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0D2BB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0D2BB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0D2BB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D2B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D2B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7885"/>
    <w:pPr>
      <w:spacing w:after="0"/>
    </w:pPr>
    <w:rPr>
      <w:rFonts w:ascii="Tahoma" w:eastAsia="Times New Roman" w:hAnsi="Tahoma" w:cs="Times New Roman"/>
      <w:b/>
      <w:kern w:val="28"/>
    </w:rPr>
  </w:style>
  <w:style w:type="character" w:customStyle="1" w:styleId="BodyTextChar">
    <w:name w:val="Body Text Char"/>
    <w:basedOn w:val="DefaultParagraphFont"/>
    <w:link w:val="BodyText"/>
    <w:rsid w:val="00FE7885"/>
    <w:rPr>
      <w:rFonts w:ascii="Tahoma" w:eastAsia="Times New Roman" w:hAnsi="Tahoma" w:cs="Times New Roman"/>
      <w:b/>
      <w:kern w:val="28"/>
      <w:sz w:val="20"/>
      <w:szCs w:val="20"/>
      <w:lang w:bidi="en-US"/>
    </w:rPr>
  </w:style>
  <w:style w:type="paragraph" w:styleId="ListParagraph">
    <w:name w:val="List Paragraph"/>
    <w:basedOn w:val="Normal"/>
    <w:uiPriority w:val="34"/>
    <w:qFormat/>
    <w:rsid w:val="000D2BBD"/>
    <w:pPr>
      <w:contextualSpacing/>
    </w:pPr>
  </w:style>
  <w:style w:type="character" w:customStyle="1" w:styleId="Heading1Char">
    <w:name w:val="Heading 1 Char"/>
    <w:basedOn w:val="DefaultParagraphFont"/>
    <w:link w:val="Heading1"/>
    <w:uiPriority w:val="9"/>
    <w:rsid w:val="000D2BB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0D2BBD"/>
    <w:rPr>
      <w:caps/>
      <w:spacing w:val="15"/>
      <w:shd w:val="clear" w:color="auto" w:fill="DBE5F1" w:themeFill="accent1" w:themeFillTint="33"/>
    </w:rPr>
  </w:style>
  <w:style w:type="character" w:customStyle="1" w:styleId="Heading3Char">
    <w:name w:val="Heading 3 Char"/>
    <w:basedOn w:val="DefaultParagraphFont"/>
    <w:link w:val="Heading3"/>
    <w:uiPriority w:val="9"/>
    <w:rsid w:val="000D2BBD"/>
    <w:rPr>
      <w:caps/>
      <w:color w:val="243F60" w:themeColor="accent1" w:themeShade="7F"/>
      <w:spacing w:val="15"/>
    </w:rPr>
  </w:style>
  <w:style w:type="character" w:customStyle="1" w:styleId="Heading4Char">
    <w:name w:val="Heading 4 Char"/>
    <w:basedOn w:val="DefaultParagraphFont"/>
    <w:link w:val="Heading4"/>
    <w:uiPriority w:val="9"/>
    <w:rsid w:val="000D2BBD"/>
    <w:rPr>
      <w:caps/>
      <w:color w:val="365F91" w:themeColor="accent1" w:themeShade="BF"/>
      <w:spacing w:val="10"/>
    </w:rPr>
  </w:style>
  <w:style w:type="character" w:customStyle="1" w:styleId="Heading5Char">
    <w:name w:val="Heading 5 Char"/>
    <w:basedOn w:val="DefaultParagraphFont"/>
    <w:link w:val="Heading5"/>
    <w:uiPriority w:val="9"/>
    <w:rsid w:val="000D2BBD"/>
    <w:rPr>
      <w:caps/>
      <w:color w:val="365F91" w:themeColor="accent1" w:themeShade="BF"/>
      <w:spacing w:val="10"/>
    </w:rPr>
  </w:style>
  <w:style w:type="character" w:customStyle="1" w:styleId="Heading6Char">
    <w:name w:val="Heading 6 Char"/>
    <w:basedOn w:val="DefaultParagraphFont"/>
    <w:link w:val="Heading6"/>
    <w:uiPriority w:val="9"/>
    <w:rsid w:val="000D2BBD"/>
    <w:rPr>
      <w:caps/>
      <w:color w:val="365F91" w:themeColor="accent1" w:themeShade="BF"/>
      <w:spacing w:val="10"/>
    </w:rPr>
  </w:style>
  <w:style w:type="character" w:customStyle="1" w:styleId="Heading7Char">
    <w:name w:val="Heading 7 Char"/>
    <w:basedOn w:val="DefaultParagraphFont"/>
    <w:link w:val="Heading7"/>
    <w:uiPriority w:val="9"/>
    <w:rsid w:val="000D2BBD"/>
    <w:rPr>
      <w:caps/>
      <w:color w:val="365F91" w:themeColor="accent1" w:themeShade="BF"/>
      <w:spacing w:val="10"/>
    </w:rPr>
  </w:style>
  <w:style w:type="character" w:customStyle="1" w:styleId="Heading8Char">
    <w:name w:val="Heading 8 Char"/>
    <w:basedOn w:val="DefaultParagraphFont"/>
    <w:link w:val="Heading8"/>
    <w:uiPriority w:val="9"/>
    <w:semiHidden/>
    <w:rsid w:val="000D2BBD"/>
    <w:rPr>
      <w:caps/>
      <w:spacing w:val="10"/>
      <w:sz w:val="18"/>
      <w:szCs w:val="18"/>
    </w:rPr>
  </w:style>
  <w:style w:type="character" w:customStyle="1" w:styleId="Heading9Char">
    <w:name w:val="Heading 9 Char"/>
    <w:basedOn w:val="DefaultParagraphFont"/>
    <w:link w:val="Heading9"/>
    <w:uiPriority w:val="9"/>
    <w:semiHidden/>
    <w:rsid w:val="000D2BBD"/>
    <w:rPr>
      <w:i/>
      <w:caps/>
      <w:spacing w:val="10"/>
      <w:sz w:val="18"/>
      <w:szCs w:val="18"/>
    </w:rPr>
  </w:style>
  <w:style w:type="paragraph" w:styleId="Caption">
    <w:name w:val="caption"/>
    <w:basedOn w:val="Normal"/>
    <w:next w:val="Normal"/>
    <w:uiPriority w:val="35"/>
    <w:semiHidden/>
    <w:unhideWhenUsed/>
    <w:qFormat/>
    <w:rsid w:val="000D2BBD"/>
    <w:rPr>
      <w:b/>
      <w:bCs/>
      <w:color w:val="365F91" w:themeColor="accent1" w:themeShade="BF"/>
      <w:sz w:val="16"/>
      <w:szCs w:val="16"/>
    </w:rPr>
  </w:style>
  <w:style w:type="paragraph" w:styleId="Title">
    <w:name w:val="Title"/>
    <w:basedOn w:val="Normal"/>
    <w:next w:val="Normal"/>
    <w:link w:val="TitleChar"/>
    <w:uiPriority w:val="10"/>
    <w:qFormat/>
    <w:rsid w:val="000D2BB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D2BBD"/>
    <w:rPr>
      <w:caps/>
      <w:color w:val="4F81BD" w:themeColor="accent1"/>
      <w:spacing w:val="10"/>
      <w:kern w:val="28"/>
      <w:sz w:val="52"/>
      <w:szCs w:val="52"/>
    </w:rPr>
  </w:style>
  <w:style w:type="paragraph" w:styleId="Subtitle">
    <w:name w:val="Subtitle"/>
    <w:basedOn w:val="Normal"/>
    <w:next w:val="Normal"/>
    <w:link w:val="SubtitleChar"/>
    <w:uiPriority w:val="11"/>
    <w:qFormat/>
    <w:rsid w:val="000D2BBD"/>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D2BBD"/>
    <w:rPr>
      <w:caps/>
      <w:color w:val="595959" w:themeColor="text1" w:themeTint="A6"/>
      <w:spacing w:val="10"/>
      <w:sz w:val="24"/>
      <w:szCs w:val="24"/>
    </w:rPr>
  </w:style>
  <w:style w:type="character" w:styleId="Strong">
    <w:name w:val="Strong"/>
    <w:uiPriority w:val="22"/>
    <w:qFormat/>
    <w:rsid w:val="000D2BBD"/>
    <w:rPr>
      <w:b/>
      <w:bCs/>
    </w:rPr>
  </w:style>
  <w:style w:type="character" w:styleId="Emphasis">
    <w:name w:val="Emphasis"/>
    <w:uiPriority w:val="20"/>
    <w:qFormat/>
    <w:rsid w:val="000D2BBD"/>
    <w:rPr>
      <w:caps/>
      <w:color w:val="243F60" w:themeColor="accent1" w:themeShade="7F"/>
      <w:spacing w:val="5"/>
    </w:rPr>
  </w:style>
  <w:style w:type="paragraph" w:styleId="NoSpacing">
    <w:name w:val="No Spacing"/>
    <w:basedOn w:val="Normal"/>
    <w:link w:val="NoSpacingChar"/>
    <w:uiPriority w:val="1"/>
    <w:qFormat/>
    <w:rsid w:val="000D2BBD"/>
    <w:pPr>
      <w:spacing w:before="0" w:after="0"/>
    </w:pPr>
  </w:style>
  <w:style w:type="character" w:customStyle="1" w:styleId="NoSpacingChar">
    <w:name w:val="No Spacing Char"/>
    <w:basedOn w:val="DefaultParagraphFont"/>
    <w:link w:val="NoSpacing"/>
    <w:uiPriority w:val="1"/>
    <w:rsid w:val="000D2BBD"/>
    <w:rPr>
      <w:sz w:val="20"/>
      <w:szCs w:val="20"/>
    </w:rPr>
  </w:style>
  <w:style w:type="paragraph" w:styleId="Quote">
    <w:name w:val="Quote"/>
    <w:basedOn w:val="Normal"/>
    <w:next w:val="Normal"/>
    <w:link w:val="QuoteChar"/>
    <w:uiPriority w:val="29"/>
    <w:qFormat/>
    <w:rsid w:val="000D2BBD"/>
    <w:rPr>
      <w:i/>
      <w:iCs/>
    </w:rPr>
  </w:style>
  <w:style w:type="character" w:customStyle="1" w:styleId="QuoteChar">
    <w:name w:val="Quote Char"/>
    <w:basedOn w:val="DefaultParagraphFont"/>
    <w:link w:val="Quote"/>
    <w:uiPriority w:val="29"/>
    <w:rsid w:val="000D2BBD"/>
    <w:rPr>
      <w:i/>
      <w:iCs/>
      <w:sz w:val="20"/>
      <w:szCs w:val="20"/>
    </w:rPr>
  </w:style>
  <w:style w:type="paragraph" w:styleId="IntenseQuote">
    <w:name w:val="Intense Quote"/>
    <w:basedOn w:val="Normal"/>
    <w:next w:val="Normal"/>
    <w:link w:val="IntenseQuoteChar"/>
    <w:uiPriority w:val="30"/>
    <w:qFormat/>
    <w:rsid w:val="000D2BB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D2BBD"/>
    <w:rPr>
      <w:i/>
      <w:iCs/>
      <w:color w:val="4F81BD" w:themeColor="accent1"/>
      <w:sz w:val="20"/>
      <w:szCs w:val="20"/>
    </w:rPr>
  </w:style>
  <w:style w:type="character" w:styleId="SubtleEmphasis">
    <w:name w:val="Subtle Emphasis"/>
    <w:uiPriority w:val="19"/>
    <w:qFormat/>
    <w:rsid w:val="000D2BBD"/>
    <w:rPr>
      <w:i/>
      <w:iCs/>
      <w:color w:val="243F60" w:themeColor="accent1" w:themeShade="7F"/>
    </w:rPr>
  </w:style>
  <w:style w:type="character" w:styleId="IntenseEmphasis">
    <w:name w:val="Intense Emphasis"/>
    <w:uiPriority w:val="21"/>
    <w:qFormat/>
    <w:rsid w:val="000D2BBD"/>
    <w:rPr>
      <w:b/>
      <w:bCs/>
      <w:caps/>
      <w:color w:val="243F60" w:themeColor="accent1" w:themeShade="7F"/>
      <w:spacing w:val="10"/>
    </w:rPr>
  </w:style>
  <w:style w:type="character" w:styleId="SubtleReference">
    <w:name w:val="Subtle Reference"/>
    <w:uiPriority w:val="31"/>
    <w:qFormat/>
    <w:rsid w:val="000D2BBD"/>
    <w:rPr>
      <w:b/>
      <w:bCs/>
      <w:color w:val="4F81BD" w:themeColor="accent1"/>
    </w:rPr>
  </w:style>
  <w:style w:type="character" w:styleId="IntenseReference">
    <w:name w:val="Intense Reference"/>
    <w:uiPriority w:val="32"/>
    <w:qFormat/>
    <w:rsid w:val="000D2BBD"/>
    <w:rPr>
      <w:b/>
      <w:bCs/>
      <w:i/>
      <w:iCs/>
      <w:caps/>
      <w:color w:val="4F81BD" w:themeColor="accent1"/>
    </w:rPr>
  </w:style>
  <w:style w:type="character" w:styleId="BookTitle">
    <w:name w:val="Book Title"/>
    <w:uiPriority w:val="33"/>
    <w:qFormat/>
    <w:rsid w:val="000D2BBD"/>
    <w:rPr>
      <w:b/>
      <w:bCs/>
      <w:i/>
      <w:iCs/>
      <w:spacing w:val="9"/>
    </w:rPr>
  </w:style>
  <w:style w:type="paragraph" w:styleId="TOCHeading">
    <w:name w:val="TOC Heading"/>
    <w:basedOn w:val="Heading1"/>
    <w:next w:val="Normal"/>
    <w:uiPriority w:val="39"/>
    <w:semiHidden/>
    <w:unhideWhenUsed/>
    <w:qFormat/>
    <w:rsid w:val="000D2BBD"/>
    <w:pPr>
      <w:outlineLvl w:val="9"/>
    </w:pPr>
  </w:style>
  <w:style w:type="character" w:customStyle="1" w:styleId="apple-converted-space">
    <w:name w:val="apple-converted-space"/>
    <w:basedOn w:val="DefaultParagraphFont"/>
    <w:rsid w:val="0056349A"/>
  </w:style>
  <w:style w:type="character" w:customStyle="1" w:styleId="grame">
    <w:name w:val="grame"/>
    <w:basedOn w:val="DefaultParagraphFont"/>
    <w:rsid w:val="0056349A"/>
  </w:style>
  <w:style w:type="character" w:customStyle="1" w:styleId="spelle">
    <w:name w:val="spelle"/>
    <w:basedOn w:val="DefaultParagraphFont"/>
    <w:rsid w:val="0056349A"/>
  </w:style>
  <w:style w:type="character" w:styleId="Hyperlink">
    <w:name w:val="Hyperlink"/>
    <w:basedOn w:val="DefaultParagraphFont"/>
    <w:uiPriority w:val="99"/>
    <w:semiHidden/>
    <w:unhideWhenUsed/>
    <w:rsid w:val="0056349A"/>
    <w:rPr>
      <w:color w:val="0000FF"/>
      <w:u w:val="single"/>
    </w:rPr>
  </w:style>
</w:styles>
</file>

<file path=word/webSettings.xml><?xml version="1.0" encoding="utf-8"?>
<w:webSettings xmlns:r="http://schemas.openxmlformats.org/officeDocument/2006/relationships" xmlns:w="http://schemas.openxmlformats.org/wordprocessingml/2006/main">
  <w:divs>
    <w:div w:id="660961957">
      <w:bodyDiv w:val="1"/>
      <w:marLeft w:val="0"/>
      <w:marRight w:val="0"/>
      <w:marTop w:val="0"/>
      <w:marBottom w:val="0"/>
      <w:divBdr>
        <w:top w:val="none" w:sz="0" w:space="0" w:color="auto"/>
        <w:left w:val="none" w:sz="0" w:space="0" w:color="auto"/>
        <w:bottom w:val="none" w:sz="0" w:space="0" w:color="auto"/>
        <w:right w:val="none" w:sz="0" w:space="0" w:color="auto"/>
      </w:divBdr>
      <w:divsChild>
        <w:div w:id="1991904911">
          <w:marLeft w:val="0"/>
          <w:marRight w:val="0"/>
          <w:marTop w:val="0"/>
          <w:marBottom w:val="0"/>
          <w:divBdr>
            <w:top w:val="none" w:sz="0" w:space="0" w:color="auto"/>
            <w:left w:val="none" w:sz="0" w:space="0" w:color="auto"/>
            <w:bottom w:val="none" w:sz="0" w:space="0" w:color="auto"/>
            <w:right w:val="none" w:sz="0" w:space="0" w:color="auto"/>
          </w:divBdr>
        </w:div>
        <w:div w:id="843933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510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67946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05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wetheywalk.com/clinic%20hosting%20contract.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ndara"/>
        <a:ea typeface=""/>
        <a:cs typeface=""/>
      </a:majorFont>
      <a:minorFont>
        <a:latin typeface="Candara"/>
        <a:ea typeface=""/>
        <a:cs typeface=""/>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78C1C-DB1C-4AAE-B93F-A5CA024A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Howe</dc:creator>
  <cp:lastModifiedBy>Anita Howe</cp:lastModifiedBy>
  <cp:revision>8</cp:revision>
  <dcterms:created xsi:type="dcterms:W3CDTF">2012-09-06T11:37:00Z</dcterms:created>
  <dcterms:modified xsi:type="dcterms:W3CDTF">2013-07-14T21:32:00Z</dcterms:modified>
</cp:coreProperties>
</file>